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关于**同志未从事与原单位业务直接相关营利性活动的认定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佛山市律师协会 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原我单位***，性别*，**族，xx年xx月xx日出生，居民身份证号码：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，于xx年xx月xx日经xx单位（部门）批准辞去公职/退（离）休,现就职于广东**律师事务所。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经审核，该名同志未有出现“接受与原工作业务直接相关的企业、中介机构或其他营利性组织的聘任”的情形，也无从事与原工作业务直接相关的营利性活动，符合申请实习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人员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的条件。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spacing w:beforeLines="100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单位（盖章）：</w:t>
      </w:r>
    </w:p>
    <w:p>
      <w:pPr>
        <w:spacing w:beforeLines="100"/>
        <w:ind w:firstLine="4960" w:firstLineChars="15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 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4FD"/>
    <w:rsid w:val="0014515D"/>
    <w:rsid w:val="00150F55"/>
    <w:rsid w:val="00245ED2"/>
    <w:rsid w:val="004B51F5"/>
    <w:rsid w:val="006B54FD"/>
    <w:rsid w:val="007D4497"/>
    <w:rsid w:val="00AA3C18"/>
    <w:rsid w:val="00B224DF"/>
    <w:rsid w:val="15D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</Words>
  <Characters>216</Characters>
  <Lines>1</Lines>
  <Paragraphs>1</Paragraphs>
  <TotalTime>7</TotalTime>
  <ScaleCrop>false</ScaleCrop>
  <LinksUpToDate>false</LinksUpToDate>
  <CharactersWithSpaces>252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2019-09-02T01:42:00Z</dcterms:created>
  <dc:creator>Sky123.Org</dc:creator>
  <cp:lastModifiedBy>飞帆</cp:lastModifiedBy>
  <dcterms:modified xsi:type="dcterms:W3CDTF">2023-03-21T03:33:55Z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CD7398291A58481DBE297411F89D14FB</vt:lpwstr>
  </property>
</Properties>
</file>