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B1B" w:rsidRDefault="00F54B1B" w:rsidP="00F54B1B">
      <w:pPr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附件：</w:t>
      </w:r>
    </w:p>
    <w:p w:rsidR="00F54B1B" w:rsidRDefault="00F54B1B" w:rsidP="00F54B1B">
      <w:pPr>
        <w:rPr>
          <w:rFonts w:ascii="黑体" w:eastAsia="黑体" w:hAnsi="黑体" w:hint="eastAsia"/>
          <w:sz w:val="32"/>
          <w:szCs w:val="32"/>
        </w:rPr>
      </w:pPr>
    </w:p>
    <w:p w:rsidR="00F54B1B" w:rsidRPr="00A623D4" w:rsidRDefault="00F54B1B" w:rsidP="00F54B1B">
      <w:pPr>
        <w:ind w:firstLineChars="200" w:firstLine="883"/>
        <w:jc w:val="center"/>
        <w:rPr>
          <w:rFonts w:ascii="宋体" w:hAnsi="宋体" w:hint="eastAsia"/>
          <w:b/>
          <w:sz w:val="44"/>
          <w:szCs w:val="44"/>
        </w:rPr>
      </w:pPr>
      <w:r w:rsidRPr="00A623D4">
        <w:rPr>
          <w:rFonts w:ascii="宋体" w:hAnsi="宋体" w:hint="eastAsia"/>
          <w:b/>
          <w:sz w:val="44"/>
          <w:szCs w:val="44"/>
        </w:rPr>
        <w:t>主讲嘉宾简介</w:t>
      </w:r>
    </w:p>
    <w:p w:rsidR="00F54B1B" w:rsidRPr="00492CEE" w:rsidRDefault="00F54B1B" w:rsidP="00F54B1B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</w:p>
    <w:p w:rsidR="00F54B1B" w:rsidRPr="00875882" w:rsidRDefault="00F54B1B" w:rsidP="00F54B1B">
      <w:pPr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proofErr w:type="gramStart"/>
      <w:r w:rsidRPr="00E32D7B">
        <w:rPr>
          <w:rFonts w:ascii="仿宋_GB2312" w:eastAsia="仿宋_GB2312" w:hAnsi="仿宋" w:cs="仿宋" w:hint="eastAsia"/>
          <w:sz w:val="32"/>
          <w:szCs w:val="32"/>
        </w:rPr>
        <w:t>沈丙友</w:t>
      </w:r>
      <w:proofErr w:type="gramEnd"/>
      <w:r w:rsidRPr="00E32D7B">
        <w:rPr>
          <w:rFonts w:ascii="仿宋_GB2312" w:eastAsia="仿宋_GB2312" w:hAnsi="仿宋" w:cs="仿宋" w:hint="eastAsia"/>
          <w:sz w:val="32"/>
          <w:szCs w:val="32"/>
        </w:rPr>
        <w:t>，广东省人民检察院检察委员会委员，公诉一处处长。广东省第一位公诉类全国检察业务专家。在《法学研究》《法学》等国家级刊物上发表学术论文十数篇，获最高人民检察院“金鼎奖”理论文章类一等奖，首届广东省哲学社会科学二等奖。暨南大学，华南理工大学硕士研究生导师；广东财经政法大学，广东金融学院客座教授。</w:t>
      </w:r>
    </w:p>
    <w:p w:rsidR="00F54B1B" w:rsidRDefault="00F54B1B" w:rsidP="00F54B1B">
      <w:pPr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 w:rsidRPr="00875882">
        <w:rPr>
          <w:rFonts w:ascii="仿宋_GB2312" w:eastAsia="仿宋_GB2312" w:hAnsi="仿宋" w:cs="仿宋" w:hint="eastAsia"/>
          <w:sz w:val="32"/>
          <w:szCs w:val="32"/>
        </w:rPr>
        <w:t>郑剑民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 w:rsidRPr="00875882">
        <w:rPr>
          <w:rFonts w:ascii="仿宋_GB2312" w:eastAsia="仿宋_GB2312" w:hAnsi="仿宋" w:cs="仿宋"/>
          <w:sz w:val="32"/>
          <w:szCs w:val="32"/>
        </w:rPr>
        <w:t>广东</w:t>
      </w:r>
      <w:r w:rsidRPr="00875882">
        <w:rPr>
          <w:rFonts w:ascii="仿宋_GB2312" w:eastAsia="仿宋_GB2312" w:hAnsi="仿宋" w:cs="仿宋" w:hint="eastAsia"/>
          <w:sz w:val="32"/>
          <w:szCs w:val="32"/>
        </w:rPr>
        <w:t>旭晨</w:t>
      </w:r>
      <w:r w:rsidRPr="00875882">
        <w:rPr>
          <w:rFonts w:ascii="仿宋_GB2312" w:eastAsia="仿宋_GB2312" w:hAnsi="仿宋" w:cs="仿宋"/>
          <w:sz w:val="32"/>
          <w:szCs w:val="32"/>
        </w:rPr>
        <w:t>律师事务所主任</w:t>
      </w:r>
      <w:r>
        <w:rPr>
          <w:rFonts w:eastAsia="仿宋_GB2312" w:hint="eastAsia"/>
          <w:sz w:val="30"/>
          <w:szCs w:val="30"/>
        </w:rPr>
        <w:t>、</w:t>
      </w:r>
      <w:r w:rsidRPr="00875882">
        <w:rPr>
          <w:rFonts w:ascii="仿宋_GB2312" w:eastAsia="仿宋_GB2312" w:hAnsi="仿宋" w:cs="仿宋" w:hint="eastAsia"/>
          <w:sz w:val="32"/>
          <w:szCs w:val="32"/>
        </w:rPr>
        <w:t>广东省律师协会理事、刑事法律专业委员会主任、专家库刑事专家律师，中共深圳市律师行业党委副书记兼纪委书记，深圳市律师协会刑事法律专业委员会主任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F54B1B" w:rsidRPr="005A2962" w:rsidRDefault="00F54B1B" w:rsidP="00F54B1B">
      <w:pPr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5664AE" w:rsidRPr="00F54B1B" w:rsidRDefault="005664AE">
      <w:bookmarkStart w:id="0" w:name="_GoBack"/>
      <w:bookmarkEnd w:id="0"/>
    </w:p>
    <w:sectPr w:rsidR="005664AE" w:rsidRPr="00F54B1B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759" w:rsidRDefault="00F54B1B" w:rsidP="00E176D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7759" w:rsidRDefault="00F54B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759" w:rsidRDefault="00F54B1B" w:rsidP="00E176D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07759" w:rsidRDefault="00F54B1B" w:rsidP="00597198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1B"/>
    <w:rsid w:val="005664AE"/>
    <w:rsid w:val="00F5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3B83AF-C76D-423E-BED5-39BD6B85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B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54B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F54B1B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F54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>Micorosoft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2018-11-27T03:21:00Z</dcterms:created>
  <dcterms:modified xsi:type="dcterms:W3CDTF">2018-11-27T03:22:00Z</dcterms:modified>
</cp:coreProperties>
</file>