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_GB2312" w:hAnsi="宋体" w:eastAsia="仿宋_GB2312" w:cs="宋体"/>
          <w:sz w:val="32"/>
          <w:szCs w:val="32"/>
        </w:rPr>
      </w:pPr>
      <w:bookmarkStart w:id="115" w:name="_GoBack"/>
      <w:bookmarkStart w:id="0" w:name="_Toc2158"/>
      <w:r>
        <w:pict>
          <v:shape id="图片 1" o:spid="_x0000_s1026" o:spt="75" alt="1" type="#_x0000_t75" style="position:absolute;left:0pt;margin-left:-90.2pt;margin-top:-72.45pt;height:844.2pt;width:599.55pt;z-index:-251658240;mso-width-relative:page;mso-height-relative:page;" filled="f" o:preferrelative="t" stroked="f" coordsize="21600,21600">
            <v:path/>
            <v:fill on="f" focussize="0,0"/>
            <v:stroke on="f" joinstyle="miter"/>
            <v:imagedata r:id="rId7" o:title=""/>
            <o:lock v:ext="edit" aspectratio="t"/>
          </v:shape>
        </w:pict>
      </w:r>
      <w:bookmarkEnd w:id="115"/>
      <w:r>
        <w:rPr>
          <w:rFonts w:hint="eastAsia" w:ascii="仿宋_GB2312" w:hAnsi="宋体" w:eastAsia="仿宋_GB2312" w:cs="宋体"/>
          <w:sz w:val="32"/>
          <w:szCs w:val="32"/>
        </w:rPr>
        <w:t>附件二</w:t>
      </w:r>
      <w:r>
        <w:rPr>
          <w:rFonts w:ascii="仿宋_GB2312" w:hAnsi="宋体" w:eastAsia="仿宋_GB2312" w:cs="宋体"/>
          <w:sz w:val="32"/>
          <w:szCs w:val="32"/>
        </w:rPr>
        <w:t xml:space="preserve">  </w:t>
      </w:r>
    </w:p>
    <w:p>
      <w:pPr>
        <w:pStyle w:val="19"/>
        <w:jc w:val="both"/>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jc w:val="center"/>
        <w:rPr>
          <w:rFonts w:ascii="宋体" w:cs="宋体"/>
          <w:sz w:val="72"/>
          <w:szCs w:val="72"/>
          <w:lang w:val="zh-CN"/>
        </w:rPr>
      </w:pPr>
      <w:r>
        <w:rPr>
          <w:rFonts w:hint="eastAsia" w:ascii="宋体" w:hAnsi="宋体" w:cs="宋体"/>
          <w:sz w:val="72"/>
          <w:szCs w:val="72"/>
          <w:lang w:val="zh-CN"/>
        </w:rPr>
        <w:t>佛山市律师信息管理系统操作手册</w:t>
      </w:r>
    </w:p>
    <w:p>
      <w:pPr>
        <w:rPr>
          <w:rFonts w:ascii="宋体" w:cs="宋体"/>
        </w:rPr>
      </w:pPr>
    </w:p>
    <w:p>
      <w:pPr>
        <w:rPr>
          <w:rFonts w:ascii="宋体" w:cs="宋体"/>
        </w:rPr>
      </w:pPr>
    </w:p>
    <w:p>
      <w:pPr>
        <w:rPr>
          <w:rFonts w:ascii="宋体" w:cs="宋体"/>
        </w:rPr>
      </w:pPr>
    </w:p>
    <w:p>
      <w:pPr>
        <w:rPr>
          <w:rFonts w:ascii="宋体" w:cs="宋体"/>
        </w:rPr>
      </w:pPr>
    </w:p>
    <w:p>
      <w:pPr>
        <w:jc w:val="center"/>
        <w:rPr>
          <w:rFonts w:ascii="宋体" w:cs="宋体"/>
          <w:b/>
          <w:bCs/>
          <w:sz w:val="44"/>
          <w:szCs w:val="44"/>
        </w:rPr>
      </w:pPr>
      <w:r>
        <w:rPr>
          <w:rFonts w:hint="eastAsia" w:ascii="宋体" w:hAnsi="宋体" w:cs="宋体"/>
          <w:b/>
          <w:bCs/>
          <w:sz w:val="44"/>
          <w:szCs w:val="44"/>
        </w:rPr>
        <w:t>律师版</w:t>
      </w: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widowControl/>
        <w:adjustRightInd w:val="0"/>
        <w:snapToGrid w:val="0"/>
        <w:spacing w:after="200" w:line="400" w:lineRule="exact"/>
        <w:jc w:val="center"/>
        <w:rPr>
          <w:rFonts w:ascii="宋体" w:cs="宋体"/>
          <w:color w:val="000000"/>
          <w:kern w:val="0"/>
          <w:sz w:val="28"/>
          <w:szCs w:val="28"/>
        </w:rPr>
      </w:pPr>
      <w:r>
        <w:rPr>
          <w:rFonts w:hint="eastAsia" w:ascii="宋体" w:hAnsi="宋体" w:cs="宋体"/>
          <w:color w:val="000000"/>
          <w:kern w:val="0"/>
          <w:sz w:val="28"/>
          <w:szCs w:val="28"/>
        </w:rPr>
        <w:t>上海同道信息技术有限公司</w:t>
      </w: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rPr>
          <w:rFonts w:ascii="宋体" w:cs="宋体"/>
        </w:rPr>
      </w:pPr>
    </w:p>
    <w:p>
      <w:pPr>
        <w:tabs>
          <w:tab w:val="left" w:pos="1378"/>
        </w:tabs>
        <w:jc w:val="left"/>
        <w:rPr>
          <w:rFonts w:ascii="宋体" w:cs="宋体"/>
        </w:rPr>
        <w:sectPr>
          <w:pgSz w:w="11906" w:h="16838"/>
          <w:pgMar w:top="1440" w:right="1800" w:bottom="1440" w:left="1800" w:header="851" w:footer="992" w:gutter="0"/>
          <w:cols w:space="425" w:num="1"/>
          <w:docGrid w:type="lines" w:linePitch="312" w:charSpace="0"/>
        </w:sectPr>
      </w:pPr>
    </w:p>
    <w:p>
      <w:pPr>
        <w:pStyle w:val="9"/>
        <w:tabs>
          <w:tab w:val="right" w:leader="dot" w:pos="8306"/>
        </w:tabs>
        <w:jc w:val="center"/>
        <w:rPr>
          <w:rFonts w:ascii="宋体" w:cs="宋体"/>
          <w:b/>
          <w:bCs/>
          <w:sz w:val="44"/>
          <w:szCs w:val="44"/>
        </w:rPr>
      </w:pPr>
      <w:r>
        <w:rPr>
          <w:rFonts w:hint="eastAsia" w:ascii="宋体" w:hAnsi="宋体" w:cs="宋体"/>
          <w:b/>
          <w:bCs/>
          <w:sz w:val="36"/>
          <w:szCs w:val="36"/>
        </w:rPr>
        <w:t>目录</w:t>
      </w:r>
    </w:p>
    <w:p>
      <w:pPr>
        <w:rPr>
          <w:rFonts w:ascii="宋体" w:cs="宋体"/>
        </w:rPr>
      </w:pPr>
    </w:p>
    <w:p>
      <w:pPr>
        <w:pStyle w:val="9"/>
        <w:tabs>
          <w:tab w:val="right" w:leader="dot" w:pos="8306"/>
        </w:tabs>
        <w:spacing w:line="360" w:lineRule="auto"/>
      </w:pPr>
      <w:r>
        <w:rPr>
          <w:rFonts w:ascii="宋体" w:hAnsi="宋体" w:cs="宋体"/>
          <w:sz w:val="24"/>
        </w:rPr>
        <w:fldChar w:fldCharType="begin"/>
      </w:r>
      <w:r>
        <w:rPr>
          <w:rFonts w:ascii="宋体" w:hAnsi="宋体" w:cs="宋体"/>
          <w:sz w:val="24"/>
        </w:rPr>
        <w:instrText xml:space="preserve">TOC \o "1-3" \h \u </w:instrText>
      </w:r>
      <w:r>
        <w:rPr>
          <w:rFonts w:ascii="宋体" w:hAnsi="宋体" w:cs="宋体"/>
          <w:sz w:val="24"/>
        </w:rPr>
        <w:fldChar w:fldCharType="separate"/>
      </w:r>
      <w:r>
        <w:fldChar w:fldCharType="begin"/>
      </w:r>
      <w:r>
        <w:instrText xml:space="preserve"> HYPERLINK \l "_Toc25964" </w:instrText>
      </w:r>
      <w:r>
        <w:fldChar w:fldCharType="separate"/>
      </w:r>
      <w:r>
        <w:rPr>
          <w:rFonts w:hint="eastAsia" w:ascii="宋体" w:hAnsi="宋体" w:cs="宋体"/>
        </w:rPr>
        <w:t>一、系统介绍</w:t>
      </w:r>
      <w:r>
        <w:tab/>
      </w:r>
      <w:r>
        <w:fldChar w:fldCharType="end"/>
      </w:r>
    </w:p>
    <w:p>
      <w:pPr>
        <w:pStyle w:val="10"/>
        <w:tabs>
          <w:tab w:val="right" w:leader="dot" w:pos="8306"/>
        </w:tabs>
        <w:spacing w:line="360" w:lineRule="auto"/>
        <w:ind w:left="31680"/>
      </w:pPr>
      <w:r>
        <w:fldChar w:fldCharType="begin"/>
      </w:r>
      <w:r>
        <w:instrText xml:space="preserve"> HYPERLINK \l "_Toc13892" </w:instrText>
      </w:r>
      <w:r>
        <w:fldChar w:fldCharType="separate"/>
      </w:r>
      <w:r>
        <w:rPr>
          <w:rFonts w:ascii="宋体" w:hAnsi="宋体" w:cs="宋体"/>
        </w:rPr>
        <w:t>1.1</w:t>
      </w:r>
      <w:r>
        <w:rPr>
          <w:rFonts w:hint="eastAsia" w:ascii="宋体" w:hAnsi="宋体" w:cs="宋体"/>
        </w:rPr>
        <w:t>系统简介</w:t>
      </w:r>
      <w:r>
        <w:tab/>
      </w:r>
      <w:r>
        <w:fldChar w:fldCharType="end"/>
      </w:r>
    </w:p>
    <w:p>
      <w:pPr>
        <w:pStyle w:val="10"/>
        <w:tabs>
          <w:tab w:val="right" w:leader="dot" w:pos="8306"/>
        </w:tabs>
        <w:spacing w:line="360" w:lineRule="auto"/>
        <w:ind w:left="31680"/>
      </w:pPr>
      <w:r>
        <w:fldChar w:fldCharType="begin"/>
      </w:r>
      <w:r>
        <w:instrText xml:space="preserve"> HYPERLINK \l "_Toc20689" </w:instrText>
      </w:r>
      <w:r>
        <w:fldChar w:fldCharType="separate"/>
      </w:r>
      <w:r>
        <w:rPr>
          <w:rFonts w:ascii="宋体" w:hAnsi="宋体" w:cs="宋体"/>
        </w:rPr>
        <w:t>1.2</w:t>
      </w:r>
      <w:r>
        <w:rPr>
          <w:rFonts w:hint="eastAsia" w:ascii="宋体" w:hAnsi="宋体" w:cs="宋体"/>
        </w:rPr>
        <w:t>如何访问系统</w:t>
      </w:r>
      <w:r>
        <w:tab/>
      </w:r>
      <w:r>
        <w:fldChar w:fldCharType="end"/>
      </w:r>
    </w:p>
    <w:p>
      <w:pPr>
        <w:pStyle w:val="10"/>
        <w:tabs>
          <w:tab w:val="right" w:leader="dot" w:pos="8306"/>
        </w:tabs>
        <w:spacing w:line="360" w:lineRule="auto"/>
        <w:ind w:left="31680"/>
      </w:pPr>
      <w:r>
        <w:fldChar w:fldCharType="begin"/>
      </w:r>
      <w:r>
        <w:instrText xml:space="preserve"> HYPERLINK \l "_Toc25439" </w:instrText>
      </w:r>
      <w:r>
        <w:fldChar w:fldCharType="separate"/>
      </w:r>
      <w:r>
        <w:rPr>
          <w:rFonts w:ascii="宋体" w:hAnsi="宋体" w:cs="宋体"/>
        </w:rPr>
        <w:t>1.3</w:t>
      </w:r>
      <w:r>
        <w:rPr>
          <w:rFonts w:hint="eastAsia" w:ascii="宋体" w:hAnsi="宋体" w:cs="宋体"/>
        </w:rPr>
        <w:t>系统首页介绍</w:t>
      </w:r>
      <w:r>
        <w:tab/>
      </w:r>
      <w:r>
        <w:fldChar w:fldCharType="end"/>
      </w:r>
    </w:p>
    <w:p>
      <w:pPr>
        <w:pStyle w:val="9"/>
        <w:tabs>
          <w:tab w:val="right" w:leader="dot" w:pos="8306"/>
        </w:tabs>
        <w:spacing w:line="360" w:lineRule="auto"/>
      </w:pPr>
      <w:r>
        <w:fldChar w:fldCharType="begin"/>
      </w:r>
      <w:r>
        <w:instrText xml:space="preserve"> HYPERLINK \l "_Toc10436" </w:instrText>
      </w:r>
      <w:r>
        <w:fldChar w:fldCharType="separate"/>
      </w:r>
      <w:r>
        <w:rPr>
          <w:rFonts w:hint="eastAsia" w:ascii="宋体" w:hAnsi="宋体" w:cs="宋体"/>
        </w:rPr>
        <w:t>二、功能导航</w:t>
      </w:r>
      <w:r>
        <w:tab/>
      </w:r>
      <w:r>
        <w:fldChar w:fldCharType="end"/>
      </w:r>
    </w:p>
    <w:p>
      <w:pPr>
        <w:pStyle w:val="10"/>
        <w:tabs>
          <w:tab w:val="right" w:leader="dot" w:pos="8306"/>
        </w:tabs>
        <w:spacing w:line="360" w:lineRule="auto"/>
        <w:ind w:left="31680"/>
      </w:pPr>
      <w:r>
        <w:fldChar w:fldCharType="begin"/>
      </w:r>
      <w:r>
        <w:instrText xml:space="preserve"> HYPERLINK \l "_Toc13909" </w:instrText>
      </w:r>
      <w:r>
        <w:fldChar w:fldCharType="separate"/>
      </w:r>
      <w:r>
        <w:rPr>
          <w:rFonts w:ascii="宋体" w:hAnsi="宋体" w:cs="宋体"/>
        </w:rPr>
        <w:t>2.1</w:t>
      </w:r>
      <w:r>
        <w:rPr>
          <w:rFonts w:hint="eastAsia" w:ascii="宋体" w:hAnsi="宋体" w:cs="宋体"/>
        </w:rPr>
        <w:t>用户信息维护</w:t>
      </w:r>
      <w:r>
        <w:tab/>
      </w:r>
      <w:r>
        <w:fldChar w:fldCharType="end"/>
      </w:r>
    </w:p>
    <w:p>
      <w:pPr>
        <w:pStyle w:val="6"/>
        <w:tabs>
          <w:tab w:val="right" w:leader="dot" w:pos="8306"/>
        </w:tabs>
        <w:spacing w:line="360" w:lineRule="auto"/>
        <w:ind w:left="31680"/>
      </w:pPr>
      <w:r>
        <w:fldChar w:fldCharType="begin"/>
      </w:r>
      <w:r>
        <w:instrText xml:space="preserve"> HYPERLINK \l "_Toc13718" </w:instrText>
      </w:r>
      <w:r>
        <w:fldChar w:fldCharType="separate"/>
      </w:r>
      <w:r>
        <w:rPr>
          <w:rFonts w:ascii="宋体" w:hAnsi="宋体" w:cs="宋体"/>
        </w:rPr>
        <w:t>2.1.1</w:t>
      </w:r>
      <w:r>
        <w:rPr>
          <w:rFonts w:hint="eastAsia" w:ascii="宋体" w:hAnsi="宋体" w:cs="宋体"/>
        </w:rPr>
        <w:t>修改密码</w:t>
      </w:r>
      <w:r>
        <w:tab/>
      </w:r>
      <w:r>
        <w:fldChar w:fldCharType="end"/>
      </w:r>
    </w:p>
    <w:p>
      <w:pPr>
        <w:pStyle w:val="6"/>
        <w:tabs>
          <w:tab w:val="right" w:leader="dot" w:pos="8306"/>
        </w:tabs>
        <w:spacing w:line="360" w:lineRule="auto"/>
        <w:ind w:left="31680"/>
      </w:pPr>
      <w:r>
        <w:fldChar w:fldCharType="begin"/>
      </w:r>
      <w:r>
        <w:instrText xml:space="preserve"> HYPERLINK \l "_Toc15463" </w:instrText>
      </w:r>
      <w:r>
        <w:fldChar w:fldCharType="separate"/>
      </w:r>
      <w:r>
        <w:rPr>
          <w:rFonts w:ascii="宋体" w:hAnsi="宋体" w:cs="宋体"/>
        </w:rPr>
        <w:t>2.1.2</w:t>
      </w:r>
      <w:r>
        <w:rPr>
          <w:rFonts w:hint="eastAsia" w:ascii="宋体" w:hAnsi="宋体" w:cs="宋体"/>
        </w:rPr>
        <w:t>账户信息设置</w:t>
      </w:r>
      <w:r>
        <w:tab/>
      </w:r>
      <w:r>
        <w:fldChar w:fldCharType="end"/>
      </w:r>
    </w:p>
    <w:p>
      <w:pPr>
        <w:pStyle w:val="10"/>
        <w:tabs>
          <w:tab w:val="right" w:leader="dot" w:pos="8306"/>
        </w:tabs>
        <w:spacing w:line="360" w:lineRule="auto"/>
        <w:ind w:left="31680"/>
      </w:pPr>
      <w:r>
        <w:fldChar w:fldCharType="begin"/>
      </w:r>
      <w:r>
        <w:instrText xml:space="preserve"> HYPERLINK \l "_Toc25833" </w:instrText>
      </w:r>
      <w:r>
        <w:fldChar w:fldCharType="separate"/>
      </w:r>
      <w:r>
        <w:rPr>
          <w:rFonts w:ascii="宋体" w:hAnsi="宋体" w:cs="宋体"/>
        </w:rPr>
        <w:t>2.2</w:t>
      </w:r>
      <w:r>
        <w:rPr>
          <w:rFonts w:hint="eastAsia" w:ascii="宋体" w:hAnsi="宋体" w:cs="宋体"/>
        </w:rPr>
        <w:t>技术支持</w:t>
      </w:r>
      <w:r>
        <w:tab/>
      </w:r>
      <w:r>
        <w:fldChar w:fldCharType="end"/>
      </w:r>
    </w:p>
    <w:p>
      <w:pPr>
        <w:pStyle w:val="6"/>
        <w:tabs>
          <w:tab w:val="right" w:leader="dot" w:pos="8306"/>
        </w:tabs>
        <w:spacing w:line="360" w:lineRule="auto"/>
        <w:ind w:left="31680"/>
      </w:pPr>
      <w:r>
        <w:fldChar w:fldCharType="begin"/>
      </w:r>
      <w:r>
        <w:instrText xml:space="preserve"> HYPERLINK \l "_Toc5231" </w:instrText>
      </w:r>
      <w:r>
        <w:fldChar w:fldCharType="separate"/>
      </w:r>
      <w:r>
        <w:rPr>
          <w:rFonts w:ascii="宋体" w:hAnsi="宋体" w:cs="宋体"/>
        </w:rPr>
        <w:t>2.2.1</w:t>
      </w:r>
      <w:r>
        <w:rPr>
          <w:rFonts w:hint="eastAsia" w:ascii="宋体" w:hAnsi="宋体" w:cs="宋体"/>
        </w:rPr>
        <w:t>提交新的工单问题</w:t>
      </w:r>
      <w:r>
        <w:tab/>
      </w:r>
      <w:r>
        <w:fldChar w:fldCharType="end"/>
      </w:r>
    </w:p>
    <w:p>
      <w:pPr>
        <w:pStyle w:val="6"/>
        <w:tabs>
          <w:tab w:val="right" w:leader="dot" w:pos="8306"/>
        </w:tabs>
        <w:spacing w:line="360" w:lineRule="auto"/>
        <w:ind w:left="31680"/>
      </w:pPr>
      <w:r>
        <w:fldChar w:fldCharType="begin"/>
      </w:r>
      <w:r>
        <w:instrText xml:space="preserve"> HYPERLINK \l "_Toc10989" </w:instrText>
      </w:r>
      <w:r>
        <w:fldChar w:fldCharType="separate"/>
      </w:r>
      <w:r>
        <w:rPr>
          <w:rFonts w:ascii="宋体" w:hAnsi="宋体" w:cs="宋体"/>
        </w:rPr>
        <w:t>2.2.2</w:t>
      </w:r>
      <w:r>
        <w:rPr>
          <w:rFonts w:hint="eastAsia" w:ascii="宋体" w:hAnsi="宋体" w:cs="宋体"/>
        </w:rPr>
        <w:t>删除工单</w:t>
      </w:r>
      <w:r>
        <w:tab/>
      </w:r>
      <w:r>
        <w:fldChar w:fldCharType="end"/>
      </w:r>
    </w:p>
    <w:p>
      <w:pPr>
        <w:pStyle w:val="9"/>
        <w:tabs>
          <w:tab w:val="right" w:leader="dot" w:pos="8306"/>
        </w:tabs>
        <w:spacing w:line="360" w:lineRule="auto"/>
      </w:pPr>
      <w:r>
        <w:fldChar w:fldCharType="begin"/>
      </w:r>
      <w:r>
        <w:instrText xml:space="preserve"> HYPERLINK \l "_Toc22449" </w:instrText>
      </w:r>
      <w:r>
        <w:fldChar w:fldCharType="separate"/>
      </w:r>
      <w:r>
        <w:rPr>
          <w:rFonts w:hint="eastAsia" w:ascii="宋体" w:hAnsi="宋体" w:cs="宋体"/>
        </w:rPr>
        <w:t>三、信息维护</w:t>
      </w:r>
      <w:r>
        <w:tab/>
      </w:r>
      <w:r>
        <w:fldChar w:fldCharType="end"/>
      </w:r>
    </w:p>
    <w:p>
      <w:pPr>
        <w:pStyle w:val="10"/>
        <w:tabs>
          <w:tab w:val="right" w:leader="dot" w:pos="8306"/>
        </w:tabs>
        <w:spacing w:line="360" w:lineRule="auto"/>
        <w:ind w:left="31680"/>
      </w:pPr>
      <w:r>
        <w:fldChar w:fldCharType="begin"/>
      </w:r>
      <w:r>
        <w:instrText xml:space="preserve"> HYPERLINK \l "_Toc8800" </w:instrText>
      </w:r>
      <w:r>
        <w:fldChar w:fldCharType="separate"/>
      </w:r>
      <w:r>
        <w:rPr>
          <w:rFonts w:ascii="宋体" w:hAnsi="宋体" w:cs="宋体"/>
        </w:rPr>
        <w:t>3.1</w:t>
      </w:r>
      <w:r>
        <w:rPr>
          <w:rFonts w:hint="eastAsia" w:ascii="宋体" w:hAnsi="宋体" w:cs="宋体"/>
        </w:rPr>
        <w:t>个人档案</w:t>
      </w:r>
      <w:r>
        <w:tab/>
      </w:r>
      <w:r>
        <w:fldChar w:fldCharType="end"/>
      </w:r>
    </w:p>
    <w:p>
      <w:pPr>
        <w:pStyle w:val="10"/>
        <w:tabs>
          <w:tab w:val="right" w:leader="dot" w:pos="8306"/>
        </w:tabs>
        <w:spacing w:line="360" w:lineRule="auto"/>
        <w:ind w:left="31680"/>
      </w:pPr>
      <w:r>
        <w:fldChar w:fldCharType="begin"/>
      </w:r>
      <w:r>
        <w:instrText xml:space="preserve"> HYPERLINK \l "_Toc10836" </w:instrText>
      </w:r>
      <w:r>
        <w:fldChar w:fldCharType="separate"/>
      </w:r>
      <w:r>
        <w:rPr>
          <w:rFonts w:ascii="宋体" w:hAnsi="宋体" w:cs="宋体"/>
        </w:rPr>
        <w:t>3.2</w:t>
      </w:r>
      <w:r>
        <w:rPr>
          <w:rFonts w:hint="eastAsia" w:ascii="宋体" w:hAnsi="宋体" w:cs="宋体"/>
        </w:rPr>
        <w:t>信息补全</w:t>
      </w:r>
      <w:r>
        <w:tab/>
      </w:r>
      <w:r>
        <w:fldChar w:fldCharType="end"/>
      </w:r>
    </w:p>
    <w:p>
      <w:pPr>
        <w:pStyle w:val="6"/>
        <w:tabs>
          <w:tab w:val="right" w:leader="dot" w:pos="8306"/>
        </w:tabs>
        <w:spacing w:line="360" w:lineRule="auto"/>
        <w:ind w:left="31680"/>
      </w:pPr>
      <w:r>
        <w:fldChar w:fldCharType="begin"/>
      </w:r>
      <w:r>
        <w:instrText xml:space="preserve"> HYPERLINK \l "_Toc2464" </w:instrText>
      </w:r>
      <w:r>
        <w:fldChar w:fldCharType="separate"/>
      </w:r>
      <w:r>
        <w:rPr>
          <w:rFonts w:ascii="宋体" w:hAnsi="宋体" w:cs="宋体"/>
        </w:rPr>
        <w:t>3.2.1</w:t>
      </w:r>
      <w:r>
        <w:rPr>
          <w:rFonts w:hint="eastAsia" w:ascii="宋体" w:hAnsi="宋体" w:cs="宋体"/>
        </w:rPr>
        <w:t>基本信息</w:t>
      </w:r>
      <w:r>
        <w:tab/>
      </w:r>
      <w:r>
        <w:fldChar w:fldCharType="end"/>
      </w:r>
    </w:p>
    <w:p>
      <w:pPr>
        <w:pStyle w:val="6"/>
        <w:tabs>
          <w:tab w:val="right" w:leader="dot" w:pos="8306"/>
        </w:tabs>
        <w:spacing w:line="360" w:lineRule="auto"/>
        <w:ind w:left="31680"/>
      </w:pPr>
      <w:r>
        <w:fldChar w:fldCharType="begin"/>
      </w:r>
      <w:r>
        <w:instrText xml:space="preserve"> HYPERLINK \l "_Toc14511" </w:instrText>
      </w:r>
      <w:r>
        <w:fldChar w:fldCharType="separate"/>
      </w:r>
      <w:r>
        <w:rPr>
          <w:rFonts w:ascii="宋体" w:hAnsi="宋体" w:cs="宋体"/>
        </w:rPr>
        <w:t>3.2.2</w:t>
      </w:r>
      <w:r>
        <w:rPr>
          <w:rFonts w:hint="eastAsia" w:ascii="宋体" w:hAnsi="宋体" w:cs="宋体"/>
        </w:rPr>
        <w:t>通用信息补全</w:t>
      </w:r>
      <w:r>
        <w:tab/>
      </w:r>
      <w:r>
        <w:fldChar w:fldCharType="end"/>
      </w:r>
    </w:p>
    <w:p>
      <w:pPr>
        <w:pStyle w:val="6"/>
        <w:tabs>
          <w:tab w:val="right" w:leader="dot" w:pos="8306"/>
        </w:tabs>
        <w:spacing w:line="360" w:lineRule="auto"/>
        <w:ind w:left="31680"/>
      </w:pPr>
      <w:r>
        <w:fldChar w:fldCharType="begin"/>
      </w:r>
      <w:r>
        <w:instrText xml:space="preserve"> HYPERLINK \l "_Toc27995" </w:instrText>
      </w:r>
      <w:r>
        <w:fldChar w:fldCharType="separate"/>
      </w:r>
      <w:r>
        <w:rPr>
          <w:rFonts w:ascii="宋体" w:hAnsi="宋体" w:cs="宋体"/>
        </w:rPr>
        <w:t>3.2.3</w:t>
      </w:r>
      <w:r>
        <w:rPr>
          <w:rFonts w:hint="eastAsia" w:ascii="宋体" w:hAnsi="宋体" w:cs="宋体"/>
        </w:rPr>
        <w:t>提交审核</w:t>
      </w:r>
      <w:r>
        <w:tab/>
      </w:r>
      <w:r>
        <w:fldChar w:fldCharType="end"/>
      </w:r>
    </w:p>
    <w:p>
      <w:pPr>
        <w:pStyle w:val="6"/>
        <w:tabs>
          <w:tab w:val="right" w:leader="dot" w:pos="8306"/>
        </w:tabs>
        <w:spacing w:line="360" w:lineRule="auto"/>
        <w:ind w:left="31680"/>
      </w:pPr>
      <w:r>
        <w:fldChar w:fldCharType="begin"/>
      </w:r>
      <w:r>
        <w:instrText xml:space="preserve"> HYPERLINK \l "_Toc20412" </w:instrText>
      </w:r>
      <w:r>
        <w:fldChar w:fldCharType="separate"/>
      </w:r>
      <w:r>
        <w:rPr>
          <w:rFonts w:ascii="宋体" w:hAnsi="宋体" w:cs="宋体"/>
        </w:rPr>
        <w:t>3.2.4</w:t>
      </w:r>
      <w:r>
        <w:rPr>
          <w:rFonts w:hint="eastAsia" w:ascii="宋体" w:hAnsi="宋体" w:cs="宋体"/>
        </w:rPr>
        <w:t>撤回信息补全申请</w:t>
      </w:r>
      <w:r>
        <w:tab/>
      </w:r>
      <w:r>
        <w:fldChar w:fldCharType="end"/>
      </w:r>
    </w:p>
    <w:p>
      <w:pPr>
        <w:pStyle w:val="10"/>
        <w:tabs>
          <w:tab w:val="right" w:leader="dot" w:pos="8306"/>
        </w:tabs>
        <w:spacing w:line="360" w:lineRule="auto"/>
        <w:ind w:left="31680"/>
      </w:pPr>
      <w:r>
        <w:fldChar w:fldCharType="begin"/>
      </w:r>
      <w:r>
        <w:instrText xml:space="preserve"> HYPERLINK \l "_Toc5529" </w:instrText>
      </w:r>
      <w:r>
        <w:fldChar w:fldCharType="separate"/>
      </w:r>
      <w:r>
        <w:rPr>
          <w:rFonts w:ascii="宋体" w:hAnsi="宋体" w:cs="宋体"/>
        </w:rPr>
        <w:t>3.3</w:t>
      </w:r>
      <w:r>
        <w:rPr>
          <w:rFonts w:hint="eastAsia" w:ascii="宋体" w:hAnsi="宋体" w:cs="宋体"/>
        </w:rPr>
        <w:t>信息变更</w:t>
      </w:r>
      <w:r>
        <w:tab/>
      </w:r>
      <w:r>
        <w:fldChar w:fldCharType="end"/>
      </w:r>
    </w:p>
    <w:p>
      <w:pPr>
        <w:pStyle w:val="6"/>
        <w:tabs>
          <w:tab w:val="right" w:leader="dot" w:pos="8306"/>
        </w:tabs>
        <w:spacing w:line="360" w:lineRule="auto"/>
        <w:ind w:left="31680"/>
      </w:pPr>
      <w:r>
        <w:fldChar w:fldCharType="begin"/>
      </w:r>
      <w:r>
        <w:instrText xml:space="preserve"> HYPERLINK \l "_Toc29302" </w:instrText>
      </w:r>
      <w:r>
        <w:fldChar w:fldCharType="separate"/>
      </w:r>
      <w:r>
        <w:rPr>
          <w:rFonts w:ascii="宋体" w:hAnsi="宋体" w:cs="宋体"/>
        </w:rPr>
        <w:t>3.3.1</w:t>
      </w:r>
      <w:r>
        <w:rPr>
          <w:rFonts w:hint="eastAsia" w:ascii="宋体" w:hAnsi="宋体" w:cs="宋体"/>
        </w:rPr>
        <w:t>修改基本信息</w:t>
      </w:r>
      <w:r>
        <w:tab/>
      </w:r>
      <w:r>
        <w:fldChar w:fldCharType="end"/>
      </w:r>
    </w:p>
    <w:p>
      <w:pPr>
        <w:pStyle w:val="6"/>
        <w:tabs>
          <w:tab w:val="right" w:leader="dot" w:pos="8306"/>
        </w:tabs>
        <w:spacing w:line="360" w:lineRule="auto"/>
        <w:ind w:left="31680"/>
      </w:pPr>
      <w:r>
        <w:fldChar w:fldCharType="begin"/>
      </w:r>
      <w:r>
        <w:instrText xml:space="preserve"> HYPERLINK \l "_Toc12337" </w:instrText>
      </w:r>
      <w:r>
        <w:fldChar w:fldCharType="separate"/>
      </w:r>
      <w:r>
        <w:rPr>
          <w:rFonts w:ascii="宋体" w:hAnsi="宋体" w:cs="宋体"/>
        </w:rPr>
        <w:t>3.3.2</w:t>
      </w:r>
      <w:r>
        <w:rPr>
          <w:rFonts w:hint="eastAsia" w:ascii="宋体" w:hAnsi="宋体" w:cs="宋体"/>
        </w:rPr>
        <w:t>修改通用信息</w:t>
      </w:r>
      <w:r>
        <w:tab/>
      </w:r>
      <w:r>
        <w:fldChar w:fldCharType="end"/>
      </w:r>
    </w:p>
    <w:p>
      <w:pPr>
        <w:pStyle w:val="10"/>
        <w:tabs>
          <w:tab w:val="right" w:leader="dot" w:pos="8306"/>
        </w:tabs>
        <w:spacing w:line="360" w:lineRule="auto"/>
        <w:ind w:left="31680"/>
      </w:pPr>
      <w:r>
        <w:fldChar w:fldCharType="begin"/>
      </w:r>
      <w:r>
        <w:instrText xml:space="preserve"> HYPERLINK \l "_Toc6903" </w:instrText>
      </w:r>
      <w:r>
        <w:fldChar w:fldCharType="separate"/>
      </w:r>
      <w:r>
        <w:rPr>
          <w:rFonts w:ascii="宋体" w:hAnsi="宋体" w:cs="宋体"/>
        </w:rPr>
        <w:t>3.4</w:t>
      </w:r>
      <w:r>
        <w:rPr>
          <w:rFonts w:hint="eastAsia" w:ascii="宋体" w:hAnsi="宋体" w:cs="宋体"/>
        </w:rPr>
        <w:t>更改照片</w:t>
      </w:r>
      <w:r>
        <w:tab/>
      </w:r>
      <w:r>
        <w:fldChar w:fldCharType="end"/>
      </w:r>
    </w:p>
    <w:p>
      <w:pPr>
        <w:pStyle w:val="9"/>
        <w:tabs>
          <w:tab w:val="right" w:leader="dot" w:pos="8306"/>
        </w:tabs>
        <w:spacing w:line="360" w:lineRule="auto"/>
      </w:pPr>
      <w:r>
        <w:fldChar w:fldCharType="begin"/>
      </w:r>
      <w:r>
        <w:instrText xml:space="preserve"> HYPERLINK \l "_Toc19444" </w:instrText>
      </w:r>
      <w:r>
        <w:fldChar w:fldCharType="separate"/>
      </w:r>
      <w:r>
        <w:rPr>
          <w:rFonts w:hint="eastAsia" w:ascii="宋体" w:hAnsi="宋体" w:cs="宋体"/>
        </w:rPr>
        <w:t>四、业务管理</w:t>
      </w:r>
      <w:r>
        <w:tab/>
      </w:r>
      <w:r>
        <w:fldChar w:fldCharType="end"/>
      </w:r>
    </w:p>
    <w:p>
      <w:pPr>
        <w:pStyle w:val="10"/>
        <w:tabs>
          <w:tab w:val="right" w:leader="dot" w:pos="8306"/>
        </w:tabs>
        <w:spacing w:line="360" w:lineRule="auto"/>
        <w:ind w:left="31680"/>
      </w:pPr>
      <w:r>
        <w:fldChar w:fldCharType="begin"/>
      </w:r>
      <w:r>
        <w:instrText xml:space="preserve"> HYPERLINK \l "_Toc3454" </w:instrText>
      </w:r>
      <w:r>
        <w:fldChar w:fldCharType="separate"/>
      </w:r>
      <w:r>
        <w:rPr>
          <w:rFonts w:ascii="宋体" w:hAnsi="宋体" w:cs="宋体"/>
        </w:rPr>
        <w:t>4.1</w:t>
      </w:r>
      <w:r>
        <w:rPr>
          <w:rFonts w:hint="eastAsia" w:ascii="宋体" w:hAnsi="宋体" w:cs="宋体"/>
        </w:rPr>
        <w:t>活动报名</w:t>
      </w:r>
      <w:r>
        <w:tab/>
      </w:r>
      <w:r>
        <w:fldChar w:fldCharType="end"/>
      </w:r>
    </w:p>
    <w:p>
      <w:pPr>
        <w:pStyle w:val="6"/>
        <w:tabs>
          <w:tab w:val="right" w:leader="dot" w:pos="8306"/>
        </w:tabs>
        <w:spacing w:line="360" w:lineRule="auto"/>
        <w:ind w:left="31680"/>
      </w:pPr>
      <w:r>
        <w:fldChar w:fldCharType="begin"/>
      </w:r>
      <w:r>
        <w:instrText xml:space="preserve"> HYPERLINK \l "_Toc4620" </w:instrText>
      </w:r>
      <w:r>
        <w:fldChar w:fldCharType="separate"/>
      </w:r>
      <w:r>
        <w:rPr>
          <w:rFonts w:ascii="宋体" w:hAnsi="宋体" w:cs="宋体"/>
        </w:rPr>
        <w:t>4.1.1</w:t>
      </w:r>
      <w:r>
        <w:rPr>
          <w:rFonts w:hint="eastAsia" w:ascii="宋体" w:hAnsi="宋体" w:cs="宋体"/>
        </w:rPr>
        <w:t>报名活动</w:t>
      </w:r>
      <w:r>
        <w:tab/>
      </w:r>
      <w:r>
        <w:fldChar w:fldCharType="end"/>
      </w:r>
    </w:p>
    <w:p>
      <w:pPr>
        <w:pStyle w:val="6"/>
        <w:tabs>
          <w:tab w:val="right" w:leader="dot" w:pos="8306"/>
        </w:tabs>
        <w:spacing w:line="360" w:lineRule="auto"/>
        <w:ind w:left="31680"/>
      </w:pPr>
      <w:r>
        <w:fldChar w:fldCharType="begin"/>
      </w:r>
      <w:r>
        <w:instrText xml:space="preserve"> HYPERLINK \l "_Toc5331" </w:instrText>
      </w:r>
      <w:r>
        <w:fldChar w:fldCharType="separate"/>
      </w:r>
      <w:r>
        <w:rPr>
          <w:rFonts w:ascii="宋体" w:hAnsi="宋体" w:cs="宋体"/>
        </w:rPr>
        <w:t>4.1.2</w:t>
      </w:r>
      <w:r>
        <w:rPr>
          <w:rFonts w:hint="eastAsia" w:ascii="宋体" w:hAnsi="宋体" w:cs="宋体"/>
        </w:rPr>
        <w:t>取消报名</w:t>
      </w:r>
      <w:r>
        <w:tab/>
      </w:r>
      <w:r>
        <w:fldChar w:fldCharType="end"/>
      </w:r>
    </w:p>
    <w:p>
      <w:pPr>
        <w:pStyle w:val="6"/>
        <w:tabs>
          <w:tab w:val="right" w:leader="dot" w:pos="8306"/>
        </w:tabs>
        <w:spacing w:line="360" w:lineRule="auto"/>
        <w:ind w:left="31680"/>
      </w:pPr>
      <w:r>
        <w:fldChar w:fldCharType="begin"/>
      </w:r>
      <w:r>
        <w:instrText xml:space="preserve"> HYPERLINK \l "_Toc22361" </w:instrText>
      </w:r>
      <w:r>
        <w:fldChar w:fldCharType="separate"/>
      </w:r>
      <w:r>
        <w:rPr>
          <w:rFonts w:ascii="宋体" w:hAnsi="宋体" w:cs="宋体"/>
        </w:rPr>
        <w:t>4.1.3</w:t>
      </w:r>
      <w:r>
        <w:rPr>
          <w:rFonts w:hint="eastAsia" w:ascii="宋体" w:hAnsi="宋体" w:cs="宋体"/>
        </w:rPr>
        <w:t>请假报名</w:t>
      </w:r>
      <w:r>
        <w:tab/>
      </w:r>
      <w:r>
        <w:fldChar w:fldCharType="end"/>
      </w:r>
    </w:p>
    <w:p>
      <w:pPr>
        <w:pStyle w:val="9"/>
        <w:tabs>
          <w:tab w:val="right" w:leader="dot" w:pos="8306"/>
        </w:tabs>
        <w:spacing w:line="360" w:lineRule="auto"/>
      </w:pPr>
      <w:r>
        <w:fldChar w:fldCharType="begin"/>
      </w:r>
      <w:r>
        <w:instrText xml:space="preserve"> HYPERLINK \l "_Toc31395" </w:instrText>
      </w:r>
      <w:r>
        <w:fldChar w:fldCharType="separate"/>
      </w:r>
      <w:r>
        <w:rPr>
          <w:rFonts w:hint="eastAsia"/>
        </w:rPr>
        <w:t>五、</w:t>
      </w:r>
      <w:r>
        <w:t xml:space="preserve"> </w:t>
      </w:r>
      <w:r>
        <w:rPr>
          <w:rFonts w:hint="eastAsia"/>
        </w:rPr>
        <w:t>律师云学院</w:t>
      </w:r>
      <w:r>
        <w:tab/>
      </w:r>
      <w:r>
        <w:fldChar w:fldCharType="end"/>
      </w:r>
    </w:p>
    <w:p>
      <w:pPr>
        <w:pStyle w:val="10"/>
        <w:tabs>
          <w:tab w:val="right" w:leader="dot" w:pos="8306"/>
        </w:tabs>
        <w:spacing w:line="360" w:lineRule="auto"/>
        <w:ind w:left="31680"/>
      </w:pPr>
      <w:r>
        <w:fldChar w:fldCharType="begin"/>
      </w:r>
      <w:r>
        <w:instrText xml:space="preserve"> HYPERLINK \l "_Toc11745" </w:instrText>
      </w:r>
      <w:r>
        <w:fldChar w:fldCharType="separate"/>
      </w:r>
      <w:r>
        <w:rPr>
          <w:rFonts w:ascii="宋体" w:hAnsi="宋体" w:cs="宋体"/>
        </w:rPr>
        <w:t>5.1</w:t>
      </w:r>
      <w:r>
        <w:rPr>
          <w:rFonts w:hint="eastAsia" w:ascii="宋体" w:hAnsi="宋体" w:cs="宋体"/>
        </w:rPr>
        <w:t>活动报名</w:t>
      </w:r>
      <w:r>
        <w:tab/>
      </w:r>
      <w:r>
        <w:fldChar w:fldCharType="end"/>
      </w:r>
    </w:p>
    <w:p>
      <w:pPr>
        <w:pStyle w:val="6"/>
        <w:tabs>
          <w:tab w:val="right" w:leader="dot" w:pos="8306"/>
        </w:tabs>
        <w:spacing w:line="360" w:lineRule="auto"/>
        <w:ind w:left="31680"/>
      </w:pPr>
      <w:r>
        <w:fldChar w:fldCharType="begin"/>
      </w:r>
      <w:r>
        <w:instrText xml:space="preserve"> HYPERLINK \l "_Toc25536" </w:instrText>
      </w:r>
      <w:r>
        <w:fldChar w:fldCharType="separate"/>
      </w:r>
      <w:r>
        <w:rPr>
          <w:rFonts w:ascii="宋体" w:hAnsi="宋体" w:cs="宋体"/>
        </w:rPr>
        <w:t>5.1.1</w:t>
      </w:r>
      <w:r>
        <w:rPr>
          <w:rFonts w:hint="eastAsia" w:ascii="宋体" w:hAnsi="宋体" w:cs="宋体"/>
        </w:rPr>
        <w:t>课程广场</w:t>
      </w:r>
      <w:r>
        <w:tab/>
      </w:r>
      <w:r>
        <w:fldChar w:fldCharType="end"/>
      </w:r>
    </w:p>
    <w:p>
      <w:pPr>
        <w:pStyle w:val="6"/>
        <w:tabs>
          <w:tab w:val="right" w:leader="dot" w:pos="8306"/>
        </w:tabs>
        <w:spacing w:line="360" w:lineRule="auto"/>
        <w:ind w:left="31680"/>
      </w:pPr>
      <w:r>
        <w:fldChar w:fldCharType="begin"/>
      </w:r>
      <w:r>
        <w:instrText xml:space="preserve"> HYPERLINK \l "_Toc7817" </w:instrText>
      </w:r>
      <w:r>
        <w:fldChar w:fldCharType="separate"/>
      </w:r>
      <w:r>
        <w:rPr>
          <w:rFonts w:ascii="宋体" w:hAnsi="宋体" w:cs="宋体"/>
        </w:rPr>
        <w:t>5.1.2</w:t>
      </w:r>
      <w:r>
        <w:rPr>
          <w:rFonts w:hint="eastAsia" w:ascii="宋体" w:hAnsi="宋体" w:cs="宋体"/>
        </w:rPr>
        <w:t>我的培训计划</w:t>
      </w:r>
      <w:r>
        <w:tab/>
      </w:r>
      <w:r>
        <w:fldChar w:fldCharType="end"/>
      </w:r>
    </w:p>
    <w:p>
      <w:pPr>
        <w:pStyle w:val="9"/>
        <w:tabs>
          <w:tab w:val="right" w:leader="dot" w:pos="8306"/>
        </w:tabs>
        <w:spacing w:line="360" w:lineRule="auto"/>
      </w:pPr>
      <w:r>
        <w:fldChar w:fldCharType="begin"/>
      </w:r>
      <w:r>
        <w:instrText xml:space="preserve"> HYPERLINK \l "_Toc14192" </w:instrText>
      </w:r>
      <w:r>
        <w:fldChar w:fldCharType="separate"/>
      </w:r>
      <w:r>
        <w:rPr>
          <w:rFonts w:hint="eastAsia"/>
        </w:rPr>
        <w:t>六、常见问题</w:t>
      </w:r>
      <w:r>
        <w:tab/>
      </w:r>
      <w:r>
        <w:fldChar w:fldCharType="end"/>
      </w:r>
    </w:p>
    <w:p>
      <w:pPr>
        <w:pStyle w:val="9"/>
        <w:tabs>
          <w:tab w:val="right" w:leader="dot" w:pos="8306"/>
        </w:tabs>
        <w:spacing w:line="360" w:lineRule="auto"/>
      </w:pPr>
      <w:r>
        <w:fldChar w:fldCharType="begin"/>
      </w:r>
      <w:r>
        <w:instrText xml:space="preserve"> HYPERLINK \l "_Toc13734" </w:instrText>
      </w:r>
      <w:r>
        <w:fldChar w:fldCharType="separate"/>
      </w:r>
      <w:r>
        <w:rPr>
          <w:rFonts w:hint="eastAsia"/>
        </w:rPr>
        <w:t>七、</w:t>
      </w:r>
      <w:r>
        <w:t xml:space="preserve"> </w:t>
      </w:r>
      <w:r>
        <w:rPr>
          <w:rFonts w:hint="eastAsia"/>
        </w:rPr>
        <w:t>咨询问题方式</w:t>
      </w:r>
      <w:r>
        <w:tab/>
      </w:r>
      <w:r>
        <w:fldChar w:fldCharType="end"/>
      </w:r>
    </w:p>
    <w:p>
      <w:pPr>
        <w:pStyle w:val="6"/>
        <w:tabs>
          <w:tab w:val="right" w:leader="dot" w:pos="8306"/>
        </w:tabs>
        <w:spacing w:line="360" w:lineRule="auto"/>
        <w:ind w:left="31680"/>
        <w:jc w:val="center"/>
        <w:rPr>
          <w:rFonts w:ascii="宋体" w:cs="宋体"/>
        </w:rPr>
        <w:sectPr>
          <w:footerReference r:id="rId3" w:type="default"/>
          <w:pgSz w:w="11906" w:h="16838"/>
          <w:pgMar w:top="1440" w:right="1800" w:bottom="1440" w:left="1800" w:header="851" w:footer="992" w:gutter="0"/>
          <w:pgNumType w:start="1"/>
          <w:cols w:space="425" w:num="1"/>
          <w:docGrid w:type="lines" w:linePitch="312" w:charSpace="0"/>
        </w:sectPr>
      </w:pPr>
      <w:r>
        <w:rPr>
          <w:rFonts w:ascii="宋体" w:hAnsi="宋体" w:cs="宋体"/>
          <w:sz w:val="24"/>
        </w:rPr>
        <w:fldChar w:fldCharType="end"/>
      </w:r>
    </w:p>
    <w:p>
      <w:pPr>
        <w:pStyle w:val="2"/>
        <w:rPr>
          <w:rFonts w:ascii="宋体" w:cs="宋体"/>
        </w:rPr>
      </w:pPr>
      <w:bookmarkStart w:id="1" w:name="_Toc25964"/>
      <w:bookmarkStart w:id="2" w:name="_Toc2141"/>
      <w:r>
        <w:rPr>
          <w:rFonts w:hint="eastAsia" w:ascii="宋体" w:hAnsi="宋体" w:cs="宋体"/>
        </w:rPr>
        <w:t>一、系统介绍</w:t>
      </w:r>
      <w:bookmarkEnd w:id="0"/>
      <w:bookmarkEnd w:id="1"/>
      <w:bookmarkEnd w:id="2"/>
    </w:p>
    <w:p>
      <w:pPr>
        <w:pStyle w:val="3"/>
        <w:rPr>
          <w:rFonts w:ascii="宋体" w:hAnsi="宋体" w:eastAsia="宋体" w:cs="宋体"/>
        </w:rPr>
      </w:pPr>
      <w:bookmarkStart w:id="3" w:name="_Toc13892"/>
      <w:bookmarkStart w:id="4" w:name="_Toc19571"/>
      <w:bookmarkStart w:id="5" w:name="_Toc17601"/>
      <w:bookmarkStart w:id="6" w:name="_Toc23141"/>
      <w:r>
        <w:rPr>
          <w:rFonts w:ascii="宋体" w:hAnsi="宋体" w:eastAsia="宋体" w:cs="宋体"/>
        </w:rPr>
        <w:t>1.1</w:t>
      </w:r>
      <w:r>
        <w:rPr>
          <w:rFonts w:hint="eastAsia" w:ascii="宋体" w:hAnsi="宋体" w:eastAsia="宋体" w:cs="宋体"/>
        </w:rPr>
        <w:t>系统简介</w:t>
      </w:r>
      <w:bookmarkEnd w:id="3"/>
      <w:bookmarkEnd w:id="4"/>
      <w:bookmarkEnd w:id="5"/>
      <w:bookmarkEnd w:id="6"/>
    </w:p>
    <w:p>
      <w:pPr>
        <w:spacing w:line="360" w:lineRule="auto"/>
        <w:ind w:firstLine="480" w:firstLineChars="200"/>
        <w:rPr>
          <w:rFonts w:ascii="宋体" w:cs="宋体"/>
          <w:sz w:val="24"/>
        </w:rPr>
      </w:pPr>
      <w:bookmarkStart w:id="7" w:name="_Toc32457"/>
      <w:bookmarkStart w:id="8" w:name="_Toc14103"/>
      <w:bookmarkStart w:id="9" w:name="_Toc6514"/>
      <w:bookmarkStart w:id="10" w:name="_Toc461034399"/>
      <w:r>
        <w:rPr>
          <w:rFonts w:hint="eastAsia" w:ascii="宋体" w:hAnsi="宋体" w:cs="宋体"/>
          <w:sz w:val="24"/>
        </w:rPr>
        <w:t>佛山市律师信息管理系统（简称“佛山律师一卡通”）是为全市律师提供网上办理业务的服务平台。</w:t>
      </w:r>
    </w:p>
    <w:p>
      <w:pPr>
        <w:pStyle w:val="3"/>
        <w:rPr>
          <w:rFonts w:ascii="宋体" w:hAnsi="宋体" w:eastAsia="宋体" w:cs="宋体"/>
        </w:rPr>
      </w:pPr>
      <w:bookmarkStart w:id="11" w:name="_Toc20689"/>
      <w:bookmarkStart w:id="12" w:name="_Toc7196"/>
      <w:r>
        <w:rPr>
          <w:rFonts w:ascii="宋体" w:hAnsi="宋体" w:eastAsia="宋体" w:cs="宋体"/>
        </w:rPr>
        <w:t>1.2</w:t>
      </w:r>
      <w:r>
        <w:rPr>
          <w:rFonts w:hint="eastAsia" w:ascii="宋体" w:hAnsi="宋体" w:eastAsia="宋体" w:cs="宋体"/>
        </w:rPr>
        <w:t>如何访问系统</w:t>
      </w:r>
      <w:bookmarkEnd w:id="7"/>
      <w:bookmarkEnd w:id="8"/>
      <w:bookmarkEnd w:id="9"/>
      <w:bookmarkEnd w:id="10"/>
      <w:bookmarkEnd w:id="11"/>
      <w:bookmarkEnd w:id="12"/>
    </w:p>
    <w:p>
      <w:pPr>
        <w:spacing w:line="360" w:lineRule="auto"/>
        <w:ind w:firstLine="480" w:firstLineChars="200"/>
        <w:rPr>
          <w:rFonts w:ascii="宋体" w:cs="宋体"/>
          <w:color w:val="FF0000"/>
          <w:sz w:val="24"/>
        </w:rPr>
      </w:pPr>
      <w:r>
        <w:rPr>
          <w:rFonts w:hint="eastAsia" w:ascii="宋体" w:hAnsi="宋体" w:cs="宋体"/>
          <w:color w:val="FF0000"/>
          <w:sz w:val="24"/>
        </w:rPr>
        <w:t>推荐：</w:t>
      </w:r>
      <w:r>
        <w:rPr>
          <w:rFonts w:ascii="宋体" w:hAnsi="宋体" w:cs="宋体"/>
          <w:color w:val="FF0000"/>
          <w:sz w:val="24"/>
        </w:rPr>
        <w:t>360</w:t>
      </w:r>
      <w:r>
        <w:rPr>
          <w:rFonts w:hint="eastAsia" w:ascii="宋体" w:hAnsi="宋体" w:cs="宋体"/>
          <w:color w:val="FF0000"/>
          <w:sz w:val="24"/>
        </w:rPr>
        <w:t>安全浏览器极速模式或谷歌浏览器。</w:t>
      </w:r>
    </w:p>
    <w:p>
      <w:pPr>
        <w:spacing w:line="360" w:lineRule="auto"/>
        <w:ind w:firstLine="480" w:firstLineChars="200"/>
        <w:rPr>
          <w:rFonts w:ascii="宋体" w:cs="宋体"/>
          <w:color w:val="2165A8"/>
          <w:sz w:val="24"/>
        </w:rPr>
      </w:pPr>
      <w:r>
        <w:rPr>
          <w:rFonts w:hint="eastAsia" w:ascii="宋体" w:hAnsi="宋体" w:cs="宋体"/>
          <w:sz w:val="24"/>
        </w:rPr>
        <w:t>用浏览器访问地址：</w:t>
      </w:r>
      <w:r>
        <w:rPr>
          <w:rFonts w:ascii="宋体" w:hAnsi="宋体" w:cs="宋体"/>
        </w:rPr>
        <w:t>http://oa.fslawyer.org.cn/</w:t>
      </w:r>
    </w:p>
    <w:p>
      <w:pPr>
        <w:spacing w:line="360" w:lineRule="auto"/>
        <w:jc w:val="center"/>
        <w:rPr>
          <w:rFonts w:ascii="宋体" w:cs="宋体"/>
          <w:color w:val="2165A8"/>
          <w:sz w:val="28"/>
          <w:szCs w:val="28"/>
        </w:rPr>
      </w:pPr>
      <w:r>
        <w:rPr>
          <w:rFonts w:ascii="宋体" w:cs="宋体"/>
          <w:color w:val="2165A8"/>
          <w:sz w:val="28"/>
          <w:szCs w:val="28"/>
        </w:rPr>
        <w:pict>
          <v:shape id="_x0000_i1025" o:spt="75" alt="1212121212121" type="#_x0000_t75" style="height:165.75pt;width:410.25pt;" filled="f" o:preferrelative="t" stroked="f" coordsize="21600,21600">
            <v:path/>
            <v:fill on="f" focussize="0,0"/>
            <v:stroke on="f" joinstyle="miter"/>
            <v:imagedata r:id="rId8"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在浏览器中输入访问地址后，在输入框中填入用户名及密码，点击“登录”按钮即可登入系统。</w:t>
      </w:r>
    </w:p>
    <w:p>
      <w:pPr>
        <w:spacing w:line="360" w:lineRule="auto"/>
        <w:ind w:firstLine="480" w:firstLineChars="200"/>
        <w:rPr>
          <w:rFonts w:ascii="宋体" w:cs="宋体"/>
          <w:sz w:val="24"/>
        </w:rPr>
      </w:pPr>
      <w:r>
        <w:rPr>
          <w:rFonts w:hint="eastAsia" w:ascii="宋体" w:hAnsi="宋体" w:cs="宋体"/>
          <w:sz w:val="24"/>
          <w:highlight w:val="yellow"/>
        </w:rPr>
        <w:t>登录账号：律师执业证号</w:t>
      </w:r>
    </w:p>
    <w:p>
      <w:pPr>
        <w:spacing w:line="360" w:lineRule="auto"/>
        <w:ind w:firstLine="480" w:firstLineChars="200"/>
        <w:rPr>
          <w:rFonts w:ascii="宋体" w:cs="宋体"/>
          <w:sz w:val="24"/>
        </w:rPr>
      </w:pPr>
      <w:r>
        <w:rPr>
          <w:rFonts w:hint="eastAsia" w:ascii="宋体" w:hAnsi="宋体" w:cs="宋体"/>
          <w:sz w:val="24"/>
        </w:rPr>
        <w:t>初始密码：身份证号后</w:t>
      </w:r>
      <w:r>
        <w:rPr>
          <w:rFonts w:ascii="宋体" w:hAnsi="宋体" w:cs="宋体"/>
          <w:sz w:val="24"/>
        </w:rPr>
        <w:t>6</w:t>
      </w:r>
      <w:r>
        <w:rPr>
          <w:rFonts w:hint="eastAsia" w:ascii="宋体" w:hAnsi="宋体" w:cs="宋体"/>
          <w:sz w:val="24"/>
        </w:rPr>
        <w:t>位（若有字母，字母小写）</w:t>
      </w:r>
    </w:p>
    <w:p>
      <w:pPr>
        <w:pStyle w:val="3"/>
        <w:rPr>
          <w:rFonts w:ascii="宋体" w:hAnsi="宋体" w:eastAsia="宋体" w:cs="宋体"/>
        </w:rPr>
      </w:pPr>
      <w:bookmarkStart w:id="13" w:name="_Toc25439"/>
      <w:bookmarkStart w:id="14" w:name="_Toc18217"/>
      <w:r>
        <w:rPr>
          <w:rFonts w:ascii="宋体" w:hAnsi="宋体" w:eastAsia="宋体" w:cs="宋体"/>
        </w:rPr>
        <w:t>1.3</w:t>
      </w:r>
      <w:bookmarkStart w:id="15" w:name="_Toc465761961"/>
      <w:r>
        <w:rPr>
          <w:rFonts w:hint="eastAsia" w:ascii="宋体" w:hAnsi="宋体" w:eastAsia="宋体" w:cs="宋体"/>
        </w:rPr>
        <w:t>系统首页介绍</w:t>
      </w:r>
      <w:bookmarkEnd w:id="13"/>
      <w:bookmarkEnd w:id="14"/>
      <w:bookmarkEnd w:id="15"/>
    </w:p>
    <w:p>
      <w:pPr>
        <w:spacing w:line="360" w:lineRule="auto"/>
        <w:ind w:firstLine="480" w:firstLineChars="200"/>
        <w:rPr>
          <w:rFonts w:ascii="宋体" w:cs="宋体"/>
        </w:rPr>
      </w:pPr>
      <w:r>
        <w:rPr>
          <w:rFonts w:hint="eastAsia" w:ascii="宋体" w:hAnsi="宋体" w:cs="宋体"/>
          <w:sz w:val="24"/>
        </w:rPr>
        <w:t>系统首页主要六个区域，其中区域</w:t>
      </w:r>
      <w:r>
        <w:rPr>
          <w:rFonts w:ascii="宋体" w:hAnsi="宋体" w:cs="宋体"/>
          <w:sz w:val="24"/>
        </w:rPr>
        <w:t>1</w:t>
      </w:r>
      <w:r>
        <w:rPr>
          <w:rFonts w:hint="eastAsia" w:ascii="宋体" w:hAnsi="宋体" w:cs="宋体"/>
          <w:sz w:val="24"/>
        </w:rPr>
        <w:t>为导航栏，区域</w:t>
      </w:r>
      <w:r>
        <w:rPr>
          <w:rFonts w:ascii="宋体" w:hAnsi="宋体" w:cs="宋体"/>
          <w:sz w:val="24"/>
        </w:rPr>
        <w:t>2</w:t>
      </w:r>
      <w:r>
        <w:rPr>
          <w:rFonts w:hint="eastAsia" w:ascii="宋体" w:hAnsi="宋体" w:cs="宋体"/>
          <w:sz w:val="24"/>
        </w:rPr>
        <w:t>为用户信息栏，区域</w:t>
      </w:r>
      <w:r>
        <w:rPr>
          <w:rFonts w:ascii="宋体" w:hAnsi="宋体" w:cs="宋体"/>
          <w:sz w:val="24"/>
        </w:rPr>
        <w:t>3</w:t>
      </w:r>
      <w:r>
        <w:rPr>
          <w:rFonts w:hint="eastAsia" w:ascii="宋体" w:hAnsi="宋体" w:cs="宋体"/>
          <w:sz w:val="24"/>
        </w:rPr>
        <w:t>为查询工具区，区域</w:t>
      </w:r>
      <w:r>
        <w:rPr>
          <w:rFonts w:ascii="宋体" w:hAnsi="宋体" w:cs="宋体"/>
          <w:sz w:val="24"/>
        </w:rPr>
        <w:t>4</w:t>
      </w:r>
      <w:r>
        <w:rPr>
          <w:rFonts w:hint="eastAsia" w:ascii="宋体" w:hAnsi="宋体" w:cs="宋体"/>
          <w:sz w:val="24"/>
        </w:rPr>
        <w:t>为工作台，区域</w:t>
      </w:r>
      <w:r>
        <w:rPr>
          <w:rFonts w:ascii="宋体" w:hAnsi="宋体" w:cs="宋体"/>
          <w:sz w:val="24"/>
        </w:rPr>
        <w:t>5</w:t>
      </w:r>
      <w:r>
        <w:rPr>
          <w:rFonts w:hint="eastAsia" w:ascii="宋体" w:hAnsi="宋体" w:cs="宋体"/>
          <w:sz w:val="24"/>
        </w:rPr>
        <w:t>为近期会员系统首要工作项目（如图当前为：信息补全工作），区域</w:t>
      </w:r>
      <w:r>
        <w:rPr>
          <w:rFonts w:ascii="宋体" w:hAnsi="宋体" w:cs="宋体"/>
          <w:sz w:val="24"/>
        </w:rPr>
        <w:t>6</w:t>
      </w:r>
      <w:r>
        <w:rPr>
          <w:rFonts w:hint="eastAsia" w:ascii="宋体" w:hAnsi="宋体" w:cs="宋体"/>
          <w:sz w:val="24"/>
        </w:rPr>
        <w:t>为系统通知公告栏：</w:t>
      </w:r>
    </w:p>
    <w:p>
      <w:pPr>
        <w:widowControl/>
        <w:jc w:val="center"/>
        <w:rPr>
          <w:rFonts w:ascii="宋体" w:cs="宋体"/>
        </w:rPr>
      </w:pPr>
    </w:p>
    <w:p>
      <w:pPr>
        <w:widowControl/>
        <w:jc w:val="center"/>
        <w:rPr>
          <w:rFonts w:ascii="宋体" w:cs="宋体"/>
        </w:rPr>
      </w:pPr>
    </w:p>
    <w:p>
      <w:pPr>
        <w:widowControl/>
        <w:jc w:val="center"/>
        <w:rPr>
          <w:rFonts w:ascii="宋体" w:cs="宋体"/>
        </w:rPr>
      </w:pPr>
    </w:p>
    <w:p>
      <w:pPr>
        <w:widowControl/>
        <w:jc w:val="center"/>
        <w:rPr>
          <w:rFonts w:ascii="宋体" w:cs="宋体"/>
        </w:rPr>
      </w:pPr>
      <w:r>
        <w:pict>
          <v:shape id="_x0000_i1026" o:spt="75" type="#_x0000_t75" style="height:482.25pt;width:413.25pt;" filled="f" o:preferrelative="t" stroked="f" coordsize="21600,21600">
            <v:path/>
            <v:fill on="f" focussize="0,0"/>
            <v:stroke on="f" joinstyle="miter"/>
            <v:imagedata r:id="rId9" o:title=""/>
            <o:lock v:ext="edit" aspectratio="t"/>
            <w10:wrap type="none"/>
            <w10:anchorlock/>
          </v:shape>
        </w:pict>
      </w:r>
    </w:p>
    <w:p>
      <w:pPr>
        <w:pStyle w:val="2"/>
        <w:rPr>
          <w:rFonts w:ascii="宋体" w:cs="宋体"/>
        </w:rPr>
      </w:pPr>
      <w:bookmarkStart w:id="16" w:name="_Toc465761962"/>
      <w:bookmarkStart w:id="17" w:name="_Toc28310"/>
      <w:bookmarkStart w:id="18" w:name="_Toc10436"/>
      <w:r>
        <w:rPr>
          <w:rFonts w:hint="eastAsia" w:ascii="宋体" w:hAnsi="宋体" w:cs="宋体"/>
        </w:rPr>
        <w:t>二、功能导航</w:t>
      </w:r>
      <w:bookmarkEnd w:id="16"/>
      <w:bookmarkEnd w:id="17"/>
      <w:bookmarkEnd w:id="18"/>
    </w:p>
    <w:p>
      <w:pPr>
        <w:pStyle w:val="3"/>
        <w:rPr>
          <w:rFonts w:ascii="宋体" w:hAnsi="宋体" w:eastAsia="宋体" w:cs="宋体"/>
        </w:rPr>
      </w:pPr>
      <w:bookmarkStart w:id="19" w:name="_Toc465761963"/>
      <w:bookmarkStart w:id="20" w:name="_Toc2753"/>
      <w:bookmarkStart w:id="21" w:name="_Toc13909"/>
      <w:r>
        <w:rPr>
          <w:rFonts w:ascii="宋体" w:hAnsi="宋体" w:eastAsia="宋体" w:cs="宋体"/>
        </w:rPr>
        <w:t>2.1</w:t>
      </w:r>
      <w:r>
        <w:rPr>
          <w:rFonts w:hint="eastAsia" w:ascii="宋体" w:hAnsi="宋体" w:eastAsia="宋体" w:cs="宋体"/>
        </w:rPr>
        <w:t>用户信息维护</w:t>
      </w:r>
      <w:bookmarkEnd w:id="19"/>
      <w:bookmarkEnd w:id="20"/>
      <w:bookmarkEnd w:id="21"/>
    </w:p>
    <w:p>
      <w:pPr>
        <w:pStyle w:val="4"/>
        <w:spacing w:line="360" w:lineRule="auto"/>
        <w:rPr>
          <w:rFonts w:ascii="宋体" w:cs="宋体"/>
          <w:b w:val="0"/>
          <w:bCs w:val="0"/>
          <w:sz w:val="24"/>
          <w:szCs w:val="24"/>
        </w:rPr>
      </w:pPr>
      <w:bookmarkStart w:id="22" w:name="_Toc465761964"/>
      <w:bookmarkStart w:id="23" w:name="_Toc6751"/>
      <w:bookmarkStart w:id="24" w:name="_Toc449616791"/>
      <w:bookmarkStart w:id="25" w:name="_Toc13718"/>
      <w:r>
        <w:rPr>
          <w:rFonts w:ascii="宋体" w:hAnsi="宋体" w:cs="宋体"/>
          <w:b w:val="0"/>
          <w:bCs w:val="0"/>
          <w:sz w:val="24"/>
          <w:szCs w:val="24"/>
        </w:rPr>
        <w:t>2.1.1</w:t>
      </w:r>
      <w:r>
        <w:rPr>
          <w:rFonts w:hint="eastAsia" w:ascii="宋体" w:hAnsi="宋体" w:cs="宋体"/>
          <w:b w:val="0"/>
          <w:bCs w:val="0"/>
          <w:sz w:val="24"/>
          <w:szCs w:val="24"/>
        </w:rPr>
        <w:t>修改密码</w:t>
      </w:r>
      <w:bookmarkEnd w:id="22"/>
      <w:bookmarkEnd w:id="23"/>
      <w:bookmarkEnd w:id="24"/>
      <w:bookmarkEnd w:id="25"/>
    </w:p>
    <w:p>
      <w:pPr>
        <w:spacing w:line="360" w:lineRule="auto"/>
        <w:ind w:firstLine="480" w:firstLineChars="200"/>
        <w:rPr>
          <w:rFonts w:ascii="宋体" w:cs="宋体"/>
          <w:sz w:val="24"/>
        </w:rPr>
      </w:pPr>
      <w:r>
        <w:rPr>
          <w:rFonts w:hint="eastAsia" w:ascii="宋体" w:hAnsi="宋体" w:cs="宋体"/>
          <w:sz w:val="24"/>
        </w:rPr>
        <w:t>点击首页控制台中【修改密码】，在弹出的对话框上点击“设置密码”，输入现用密码和新的密码后，点击“确认修改”按钮，提示成功即可。</w:t>
      </w:r>
    </w:p>
    <w:p>
      <w:pPr>
        <w:spacing w:line="360" w:lineRule="auto"/>
        <w:jc w:val="center"/>
        <w:rPr>
          <w:rFonts w:ascii="宋体" w:cs="宋体"/>
          <w:sz w:val="22"/>
        </w:rPr>
      </w:pPr>
      <w:r>
        <w:rPr>
          <w:rFonts w:ascii="宋体" w:cs="宋体"/>
        </w:rPr>
        <w:pict>
          <v:shape id="_x0000_i1027" o:spt="75" type="#_x0000_t75" style="height:218.25pt;width:391.5pt;" filled="f" o:preferrelative="t" stroked="f" coordsize="21600,21600">
            <v:path/>
            <v:fill on="f" focussize="0,0"/>
            <v:stroke on="f" joinstyle="miter"/>
            <v:imagedata r:id="rId10" o:title=""/>
            <o:lock v:ext="edit" aspectratio="t"/>
            <w10:wrap type="none"/>
            <w10:anchorlock/>
          </v:shape>
        </w:pict>
      </w:r>
    </w:p>
    <w:p>
      <w:pPr>
        <w:pStyle w:val="4"/>
        <w:spacing w:line="360" w:lineRule="auto"/>
        <w:rPr>
          <w:rFonts w:ascii="宋体" w:cs="宋体"/>
          <w:b w:val="0"/>
          <w:bCs w:val="0"/>
          <w:sz w:val="24"/>
          <w:szCs w:val="24"/>
        </w:rPr>
      </w:pPr>
      <w:bookmarkStart w:id="26" w:name="_Toc449616792"/>
      <w:bookmarkStart w:id="27" w:name="_Toc465761965"/>
      <w:bookmarkStart w:id="28" w:name="_Toc11478"/>
      <w:bookmarkStart w:id="29" w:name="_Toc15463"/>
      <w:r>
        <w:rPr>
          <w:rFonts w:ascii="宋体" w:hAnsi="宋体" w:cs="宋体"/>
          <w:b w:val="0"/>
          <w:bCs w:val="0"/>
          <w:sz w:val="24"/>
          <w:szCs w:val="24"/>
        </w:rPr>
        <w:t>2.1.2</w:t>
      </w:r>
      <w:r>
        <w:rPr>
          <w:rFonts w:hint="eastAsia" w:ascii="宋体" w:hAnsi="宋体" w:cs="宋体"/>
          <w:b w:val="0"/>
          <w:bCs w:val="0"/>
          <w:sz w:val="24"/>
          <w:szCs w:val="24"/>
        </w:rPr>
        <w:t>账户信息设置</w:t>
      </w:r>
      <w:bookmarkEnd w:id="26"/>
      <w:bookmarkEnd w:id="27"/>
      <w:bookmarkEnd w:id="28"/>
      <w:bookmarkEnd w:id="29"/>
    </w:p>
    <w:p>
      <w:pPr>
        <w:spacing w:line="360" w:lineRule="auto"/>
        <w:ind w:firstLine="480" w:firstLineChars="200"/>
        <w:rPr>
          <w:rFonts w:ascii="宋体" w:cs="宋体"/>
          <w:sz w:val="24"/>
        </w:rPr>
      </w:pPr>
      <w:r>
        <w:rPr>
          <w:rFonts w:hint="eastAsia" w:ascii="宋体" w:hAnsi="宋体" w:cs="宋体"/>
          <w:sz w:val="24"/>
        </w:rPr>
        <w:t>点击账户信息可查看并修改相关信息内容。</w:t>
      </w:r>
    </w:p>
    <w:p>
      <w:pPr>
        <w:spacing w:line="360" w:lineRule="auto"/>
        <w:ind w:firstLine="420" w:firstLineChars="200"/>
        <w:jc w:val="center"/>
        <w:rPr>
          <w:rFonts w:ascii="宋体" w:cs="宋体"/>
          <w:sz w:val="22"/>
        </w:rPr>
      </w:pPr>
      <w:r>
        <w:rPr>
          <w:rFonts w:ascii="宋体" w:cs="宋体"/>
        </w:rPr>
        <w:pict>
          <v:shape id="_x0000_i1028" o:spt="75" type="#_x0000_t75" style="height:378pt;width:356.25pt;" filled="f" o:preferrelative="t" stroked="f" coordsize="21600,21600">
            <v:path/>
            <v:fill on="f" focussize="0,0"/>
            <v:stroke on="f" joinstyle="miter"/>
            <v:imagedata r:id="rId11" o:title=""/>
            <o:lock v:ext="edit" aspectratio="t"/>
            <w10:wrap type="none"/>
            <w10:anchorlock/>
          </v:shape>
        </w:pict>
      </w:r>
    </w:p>
    <w:p>
      <w:pPr>
        <w:pStyle w:val="3"/>
        <w:rPr>
          <w:rFonts w:ascii="宋体" w:hAnsi="宋体" w:eastAsia="宋体" w:cs="宋体"/>
        </w:rPr>
      </w:pPr>
      <w:bookmarkStart w:id="30" w:name="_Toc449616793"/>
      <w:bookmarkStart w:id="31" w:name="_Toc10348"/>
      <w:bookmarkStart w:id="32" w:name="_Toc465761966"/>
      <w:bookmarkStart w:id="33" w:name="_Toc25833"/>
      <w:r>
        <w:rPr>
          <w:rFonts w:ascii="宋体" w:hAnsi="宋体" w:eastAsia="宋体" w:cs="宋体"/>
        </w:rPr>
        <w:t>2.2</w:t>
      </w:r>
      <w:bookmarkEnd w:id="30"/>
      <w:r>
        <w:rPr>
          <w:rFonts w:hint="eastAsia" w:ascii="宋体" w:hAnsi="宋体" w:eastAsia="宋体" w:cs="宋体"/>
        </w:rPr>
        <w:t>技术支持</w:t>
      </w:r>
      <w:bookmarkEnd w:id="31"/>
      <w:bookmarkEnd w:id="32"/>
      <w:bookmarkEnd w:id="33"/>
    </w:p>
    <w:p>
      <w:pPr>
        <w:spacing w:line="360" w:lineRule="auto"/>
        <w:ind w:firstLine="480" w:firstLineChars="200"/>
        <w:rPr>
          <w:rFonts w:ascii="宋体" w:cs="宋体"/>
          <w:sz w:val="24"/>
        </w:rPr>
      </w:pPr>
      <w:r>
        <w:rPr>
          <w:rFonts w:hint="eastAsia" w:ascii="宋体" w:hAnsi="宋体" w:cs="宋体"/>
          <w:sz w:val="24"/>
        </w:rPr>
        <w:t>在使用会员系统当中若有技术方面的问题，可通过提交工单完成。如图所示：</w:t>
      </w:r>
    </w:p>
    <w:p>
      <w:pPr>
        <w:spacing w:line="360" w:lineRule="auto"/>
        <w:jc w:val="center"/>
        <w:rPr>
          <w:rFonts w:ascii="宋体" w:cs="宋体"/>
          <w:sz w:val="22"/>
        </w:rPr>
      </w:pPr>
      <w:r>
        <w:pict>
          <v:shape id="_x0000_i1029" o:spt="75" type="#_x0000_t75" style="height:207pt;width:414pt;" filled="f" o:preferrelative="t" stroked="f" coordsize="21600,21600">
            <v:path/>
            <v:fill on="f" focussize="0,0"/>
            <v:stroke on="f" joinstyle="miter"/>
            <v:imagedata r:id="rId12" o:title=""/>
            <o:lock v:ext="edit" aspectratio="t"/>
            <w10:wrap type="none"/>
            <w10:anchorlock/>
          </v:shape>
        </w:pict>
      </w:r>
    </w:p>
    <w:p>
      <w:pPr>
        <w:spacing w:line="360" w:lineRule="auto"/>
        <w:rPr>
          <w:rFonts w:ascii="宋体" w:cs="宋体"/>
          <w:b/>
          <w:sz w:val="22"/>
        </w:rPr>
      </w:pPr>
      <w:r>
        <w:rPr>
          <w:rFonts w:hint="eastAsia" w:ascii="宋体" w:hAnsi="宋体" w:cs="宋体"/>
          <w:b/>
          <w:sz w:val="22"/>
        </w:rPr>
        <w:t>功能说明：</w:t>
      </w:r>
    </w:p>
    <w:p>
      <w:pPr>
        <w:spacing w:line="360" w:lineRule="auto"/>
        <w:ind w:firstLine="480" w:firstLineChars="200"/>
        <w:rPr>
          <w:rFonts w:ascii="宋体" w:cs="宋体"/>
          <w:sz w:val="24"/>
        </w:rPr>
      </w:pPr>
      <w:r>
        <w:rPr>
          <w:rFonts w:hint="eastAsia" w:ascii="宋体" w:hAnsi="宋体" w:cs="宋体"/>
          <w:sz w:val="24"/>
        </w:rPr>
        <w:t>提交新的工单问题：提交新的遇到的常见技术问题。</w:t>
      </w:r>
    </w:p>
    <w:p>
      <w:pPr>
        <w:spacing w:line="360" w:lineRule="auto"/>
        <w:ind w:firstLine="480" w:firstLineChars="200"/>
        <w:rPr>
          <w:rFonts w:ascii="宋体" w:cs="宋体"/>
          <w:sz w:val="24"/>
        </w:rPr>
      </w:pPr>
      <w:r>
        <w:rPr>
          <w:rFonts w:hint="eastAsia" w:ascii="宋体" w:hAnsi="宋体" w:cs="宋体"/>
          <w:sz w:val="24"/>
        </w:rPr>
        <w:t>回复内容：当工单处理后，可查看回复内容。</w:t>
      </w:r>
    </w:p>
    <w:p>
      <w:pPr>
        <w:pStyle w:val="4"/>
        <w:spacing w:line="360" w:lineRule="auto"/>
        <w:rPr>
          <w:rFonts w:ascii="宋体" w:cs="宋体"/>
          <w:b w:val="0"/>
          <w:bCs w:val="0"/>
          <w:sz w:val="24"/>
          <w:szCs w:val="24"/>
        </w:rPr>
      </w:pPr>
      <w:bookmarkStart w:id="34" w:name="_Toc30691"/>
      <w:bookmarkStart w:id="35" w:name="_Toc465761967"/>
      <w:bookmarkStart w:id="36" w:name="_Toc449616794"/>
      <w:bookmarkStart w:id="37" w:name="_Toc5231"/>
      <w:r>
        <w:rPr>
          <w:rFonts w:ascii="宋体" w:hAnsi="宋体" w:cs="宋体"/>
          <w:b w:val="0"/>
          <w:bCs w:val="0"/>
          <w:sz w:val="24"/>
          <w:szCs w:val="24"/>
        </w:rPr>
        <w:t>2.2.1</w:t>
      </w:r>
      <w:r>
        <w:rPr>
          <w:rFonts w:hint="eastAsia" w:ascii="宋体" w:hAnsi="宋体" w:cs="宋体"/>
          <w:b w:val="0"/>
          <w:bCs w:val="0"/>
          <w:sz w:val="24"/>
          <w:szCs w:val="24"/>
        </w:rPr>
        <w:t>提交新的工单问题</w:t>
      </w:r>
      <w:bookmarkEnd w:id="34"/>
      <w:bookmarkEnd w:id="35"/>
      <w:bookmarkEnd w:id="36"/>
      <w:bookmarkEnd w:id="37"/>
    </w:p>
    <w:p>
      <w:pPr>
        <w:spacing w:line="360" w:lineRule="auto"/>
        <w:ind w:firstLine="480" w:firstLineChars="200"/>
        <w:jc w:val="left"/>
        <w:rPr>
          <w:rFonts w:ascii="宋体" w:cs="宋体"/>
          <w:sz w:val="24"/>
        </w:rPr>
      </w:pPr>
      <w:r>
        <w:rPr>
          <w:rFonts w:hint="eastAsia" w:ascii="宋体" w:hAnsi="宋体" w:cs="宋体"/>
          <w:sz w:val="24"/>
        </w:rPr>
        <w:t>进入到“工单系统”工作台点击“提交新工单”，在弹出界面创建问题。如图所示：</w:t>
      </w:r>
    </w:p>
    <w:p>
      <w:pPr>
        <w:spacing w:line="360" w:lineRule="auto"/>
        <w:ind w:firstLine="420" w:firstLineChars="200"/>
        <w:jc w:val="center"/>
        <w:rPr>
          <w:rFonts w:ascii="宋体" w:cs="宋体"/>
          <w:sz w:val="22"/>
        </w:rPr>
      </w:pPr>
      <w:r>
        <w:rPr>
          <w:rFonts w:ascii="宋体" w:cs="宋体"/>
        </w:rPr>
        <w:pict>
          <v:shape id="_x0000_i1030" o:spt="75" type="#_x0000_t75" style="height:304.5pt;width:357pt;" filled="f" o:preferrelative="t" stroked="f" coordsize="21600,21600">
            <v:path/>
            <v:fill on="f" focussize="0,0"/>
            <v:stroke on="f" joinstyle="miter"/>
            <v:imagedata r:id="rId13" o:title=""/>
            <o:lock v:ext="edit" aspectratio="t"/>
            <w10:wrap type="none"/>
            <w10:anchorlock/>
          </v:shape>
        </w:pict>
      </w:r>
    </w:p>
    <w:p>
      <w:pPr>
        <w:spacing w:line="360" w:lineRule="auto"/>
        <w:ind w:firstLine="424" w:firstLineChars="177"/>
        <w:rPr>
          <w:rFonts w:ascii="宋体" w:cs="宋体"/>
          <w:iCs/>
          <w:sz w:val="24"/>
        </w:rPr>
      </w:pPr>
      <w:r>
        <w:rPr>
          <w:rFonts w:hint="eastAsia" w:ascii="宋体" w:hAnsi="宋体" w:cs="宋体"/>
          <w:iCs/>
          <w:sz w:val="24"/>
        </w:rPr>
        <w:t>创建新工单后，点击啊页面下方的“创建”按钮保存所做的修改，如修改后不想保存，可点击下方的“取消”按钮。退出本次操作。</w:t>
      </w:r>
    </w:p>
    <w:p>
      <w:pPr>
        <w:spacing w:line="360" w:lineRule="auto"/>
        <w:ind w:firstLine="424" w:firstLineChars="177"/>
        <w:rPr>
          <w:rFonts w:ascii="宋体" w:cs="宋体"/>
          <w:iCs/>
          <w:color w:val="FF0000"/>
          <w:sz w:val="24"/>
        </w:rPr>
      </w:pPr>
      <w:r>
        <w:rPr>
          <w:rFonts w:hint="eastAsia" w:ascii="宋体" w:hAnsi="宋体" w:cs="宋体"/>
          <w:iCs/>
          <w:color w:val="FF0000"/>
          <w:sz w:val="24"/>
        </w:rPr>
        <w:t>注：提交工单请讲将问题描述清楚，并上传有关证明材料作为附件，这样便于工作人员快速处理问题。</w:t>
      </w:r>
    </w:p>
    <w:p>
      <w:pPr>
        <w:pStyle w:val="4"/>
        <w:spacing w:line="360" w:lineRule="auto"/>
        <w:rPr>
          <w:rFonts w:ascii="宋体" w:cs="宋体"/>
          <w:b w:val="0"/>
          <w:bCs w:val="0"/>
          <w:sz w:val="24"/>
          <w:szCs w:val="24"/>
        </w:rPr>
      </w:pPr>
      <w:bookmarkStart w:id="38" w:name="_Toc449616795"/>
      <w:bookmarkStart w:id="39" w:name="_Toc28997"/>
      <w:bookmarkStart w:id="40" w:name="_Toc465761968"/>
      <w:bookmarkStart w:id="41" w:name="_Toc10989"/>
      <w:r>
        <w:rPr>
          <w:rFonts w:ascii="宋体" w:hAnsi="宋体" w:cs="宋体"/>
          <w:b w:val="0"/>
          <w:bCs w:val="0"/>
          <w:sz w:val="24"/>
          <w:szCs w:val="24"/>
        </w:rPr>
        <w:t>2.2.2</w:t>
      </w:r>
      <w:r>
        <w:rPr>
          <w:rFonts w:hint="eastAsia" w:ascii="宋体" w:hAnsi="宋体" w:cs="宋体"/>
          <w:b w:val="0"/>
          <w:bCs w:val="0"/>
          <w:sz w:val="24"/>
          <w:szCs w:val="24"/>
        </w:rPr>
        <w:t>删除工单</w:t>
      </w:r>
      <w:bookmarkEnd w:id="38"/>
      <w:bookmarkEnd w:id="39"/>
      <w:bookmarkEnd w:id="40"/>
      <w:bookmarkEnd w:id="41"/>
    </w:p>
    <w:p>
      <w:pPr>
        <w:spacing w:line="360" w:lineRule="auto"/>
        <w:ind w:firstLine="420"/>
        <w:rPr>
          <w:rFonts w:ascii="宋体" w:cs="宋体"/>
          <w:sz w:val="24"/>
        </w:rPr>
      </w:pPr>
      <w:r>
        <w:rPr>
          <w:rFonts w:hint="eastAsia" w:ascii="宋体" w:hAnsi="宋体" w:cs="宋体"/>
          <w:sz w:val="24"/>
        </w:rPr>
        <w:t>当自行解决问题时，或者提交内容错误时，可点击</w:t>
      </w:r>
      <w:r>
        <w:rPr>
          <w:rFonts w:ascii="宋体" w:cs="宋体"/>
          <w:sz w:val="24"/>
        </w:rPr>
        <w:pict>
          <v:shape id="_x0000_i1031" o:spt="75" type="#_x0000_t75" style="height:32.25pt;width:30pt;" filled="f" o:preferrelative="t" stroked="f" coordsize="21600,21600">
            <v:path/>
            <v:fill on="f" focussize="0,0"/>
            <v:stroke on="f" joinstyle="miter"/>
            <v:imagedata r:id="rId14" o:title=""/>
            <o:lock v:ext="edit" aspectratio="t"/>
            <w10:wrap type="none"/>
            <w10:anchorlock/>
          </v:shape>
        </w:pict>
      </w:r>
      <w:r>
        <w:rPr>
          <w:rFonts w:hint="eastAsia" w:ascii="宋体" w:hAnsi="宋体" w:cs="宋体"/>
          <w:sz w:val="24"/>
        </w:rPr>
        <w:t>取消工单。</w:t>
      </w:r>
    </w:p>
    <w:p>
      <w:pPr>
        <w:pStyle w:val="2"/>
        <w:rPr>
          <w:rFonts w:ascii="宋体" w:cs="宋体"/>
        </w:rPr>
      </w:pPr>
      <w:bookmarkStart w:id="42" w:name="_Toc639"/>
      <w:bookmarkStart w:id="43" w:name="_Toc449616796"/>
      <w:bookmarkStart w:id="44" w:name="_Toc465761969"/>
      <w:bookmarkStart w:id="45" w:name="_Toc22449"/>
      <w:r>
        <w:rPr>
          <w:rFonts w:hint="eastAsia" w:ascii="宋体" w:hAnsi="宋体" w:cs="宋体"/>
        </w:rPr>
        <w:t>三、信息维护</w:t>
      </w:r>
      <w:bookmarkEnd w:id="42"/>
      <w:bookmarkEnd w:id="43"/>
      <w:bookmarkEnd w:id="44"/>
      <w:bookmarkEnd w:id="45"/>
    </w:p>
    <w:p>
      <w:pPr>
        <w:spacing w:line="360" w:lineRule="auto"/>
        <w:ind w:firstLine="420"/>
        <w:rPr>
          <w:rFonts w:ascii="宋体" w:cs="宋体"/>
          <w:sz w:val="24"/>
        </w:rPr>
      </w:pPr>
      <w:r>
        <w:rPr>
          <w:rFonts w:hint="eastAsia" w:ascii="宋体" w:hAnsi="宋体" w:cs="宋体"/>
          <w:sz w:val="24"/>
        </w:rPr>
        <w:t>可对当前用户个人信息进行补全及变更修改操作。</w:t>
      </w:r>
    </w:p>
    <w:p>
      <w:pPr>
        <w:pStyle w:val="3"/>
        <w:rPr>
          <w:rFonts w:ascii="宋体" w:hAnsi="宋体" w:eastAsia="宋体" w:cs="宋体"/>
        </w:rPr>
      </w:pPr>
      <w:bookmarkStart w:id="46" w:name="_Toc465761970"/>
      <w:bookmarkStart w:id="47" w:name="_Toc30882"/>
      <w:bookmarkStart w:id="48" w:name="_Toc8800"/>
      <w:r>
        <w:rPr>
          <w:rFonts w:ascii="宋体" w:hAnsi="宋体" w:eastAsia="宋体" w:cs="宋体"/>
        </w:rPr>
        <w:t>3.1</w:t>
      </w:r>
      <w:r>
        <w:rPr>
          <w:rFonts w:hint="eastAsia" w:ascii="宋体" w:hAnsi="宋体" w:eastAsia="宋体" w:cs="宋体"/>
        </w:rPr>
        <w:t>个人档案</w:t>
      </w:r>
      <w:bookmarkEnd w:id="46"/>
      <w:bookmarkEnd w:id="47"/>
      <w:bookmarkEnd w:id="48"/>
    </w:p>
    <w:p>
      <w:pPr>
        <w:spacing w:line="360" w:lineRule="auto"/>
        <w:ind w:firstLine="420"/>
        <w:rPr>
          <w:rFonts w:ascii="宋体" w:cs="宋体"/>
          <w:sz w:val="24"/>
        </w:rPr>
      </w:pPr>
      <w:r>
        <w:rPr>
          <w:rFonts w:hint="eastAsia" w:ascii="宋体" w:hAnsi="宋体" w:cs="宋体"/>
          <w:sz w:val="24"/>
        </w:rPr>
        <w:t>用于律师查看个人信息内容，并对个人信息进行维护，如下图所示：</w:t>
      </w:r>
    </w:p>
    <w:p>
      <w:pPr>
        <w:spacing w:line="360" w:lineRule="auto"/>
        <w:jc w:val="center"/>
        <w:rPr>
          <w:rFonts w:ascii="宋体" w:cs="宋体"/>
          <w:sz w:val="22"/>
        </w:rPr>
      </w:pPr>
      <w:r>
        <w:pict>
          <v:shape id="_x0000_i1032" o:spt="75" type="#_x0000_t75" style="height:226.5pt;width:410.25pt;" filled="f" o:preferrelative="t" stroked="f" coordsize="21600,21600">
            <v:path/>
            <v:fill on="f" focussize="0,0"/>
            <v:stroke on="f" joinstyle="miter"/>
            <v:imagedata r:id="rId15"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点击【我要变更】可进入信息变更页面，详细操作可见</w:t>
      </w:r>
      <w:r>
        <w:rPr>
          <w:rFonts w:ascii="宋体" w:hAnsi="宋体" w:cs="宋体"/>
          <w:sz w:val="24"/>
        </w:rPr>
        <w:t>3.3</w:t>
      </w:r>
      <w:r>
        <w:rPr>
          <w:rFonts w:hint="eastAsia" w:ascii="宋体" w:hAnsi="宋体" w:cs="宋体"/>
          <w:sz w:val="24"/>
        </w:rPr>
        <w:t>信息变更</w:t>
      </w:r>
    </w:p>
    <w:p>
      <w:pPr>
        <w:spacing w:line="360" w:lineRule="auto"/>
        <w:ind w:firstLine="440" w:firstLineChars="200"/>
        <w:rPr>
          <w:rFonts w:ascii="宋体" w:cs="宋体"/>
          <w:color w:val="FF0000"/>
          <w:sz w:val="22"/>
        </w:rPr>
      </w:pPr>
      <w:r>
        <w:rPr>
          <w:rFonts w:hint="eastAsia" w:ascii="宋体" w:hAnsi="宋体" w:cs="宋体"/>
          <w:color w:val="FF0000"/>
          <w:sz w:val="22"/>
        </w:rPr>
        <w:t>注</w:t>
      </w:r>
      <w:r>
        <w:rPr>
          <w:rFonts w:ascii="宋体" w:hAnsi="宋体" w:cs="宋体"/>
          <w:color w:val="FF0000"/>
          <w:sz w:val="22"/>
        </w:rPr>
        <w:t>:</w:t>
      </w:r>
      <w:r>
        <w:rPr>
          <w:rFonts w:hint="eastAsia" w:ascii="宋体" w:hAnsi="宋体" w:cs="宋体"/>
          <w:color w:val="FF0000"/>
          <w:sz w:val="22"/>
        </w:rPr>
        <w:t>变更信息前需要先对个人信息进行补全</w:t>
      </w:r>
      <w:r>
        <w:rPr>
          <w:rFonts w:ascii="宋体" w:cs="宋体"/>
          <w:color w:val="FF0000"/>
          <w:sz w:val="22"/>
        </w:rPr>
        <w:t>,</w:t>
      </w:r>
      <w:r>
        <w:rPr>
          <w:rFonts w:hint="eastAsia" w:ascii="宋体" w:hAnsi="宋体" w:cs="宋体"/>
          <w:color w:val="FF0000"/>
          <w:sz w:val="22"/>
        </w:rPr>
        <w:t>变更信息用于信息补全审核通过后</w:t>
      </w:r>
      <w:r>
        <w:rPr>
          <w:rFonts w:ascii="宋体" w:cs="宋体"/>
          <w:color w:val="FF0000"/>
          <w:sz w:val="22"/>
        </w:rPr>
        <w:t>,</w:t>
      </w:r>
      <w:r>
        <w:rPr>
          <w:rFonts w:hint="eastAsia" w:ascii="宋体" w:hAnsi="宋体" w:cs="宋体"/>
          <w:color w:val="FF0000"/>
          <w:sz w:val="22"/>
        </w:rPr>
        <w:t>对信息的维护修改。</w:t>
      </w:r>
    </w:p>
    <w:p>
      <w:pPr>
        <w:pStyle w:val="3"/>
        <w:rPr>
          <w:rFonts w:ascii="宋体" w:hAnsi="宋体" w:eastAsia="宋体" w:cs="宋体"/>
        </w:rPr>
      </w:pPr>
      <w:bookmarkStart w:id="49" w:name="_Toc449616797"/>
      <w:bookmarkStart w:id="50" w:name="_Toc465761971"/>
      <w:bookmarkStart w:id="51" w:name="_Toc29429"/>
      <w:bookmarkStart w:id="52" w:name="_Toc10836"/>
      <w:r>
        <w:rPr>
          <w:rFonts w:ascii="宋体" w:hAnsi="宋体" w:eastAsia="宋体" w:cs="宋体"/>
        </w:rPr>
        <w:t>3.</w:t>
      </w:r>
      <w:bookmarkEnd w:id="49"/>
      <w:r>
        <w:rPr>
          <w:rFonts w:ascii="宋体" w:hAnsi="宋体" w:eastAsia="宋体" w:cs="宋体"/>
        </w:rPr>
        <w:t>2</w:t>
      </w:r>
      <w:r>
        <w:rPr>
          <w:rFonts w:hint="eastAsia" w:ascii="宋体" w:hAnsi="宋体" w:eastAsia="宋体" w:cs="宋体"/>
        </w:rPr>
        <w:t>信息补全</w:t>
      </w:r>
      <w:bookmarkEnd w:id="50"/>
      <w:bookmarkEnd w:id="51"/>
      <w:bookmarkEnd w:id="52"/>
    </w:p>
    <w:p>
      <w:pPr>
        <w:spacing w:line="360" w:lineRule="auto"/>
        <w:ind w:firstLine="420"/>
        <w:rPr>
          <w:rFonts w:ascii="宋体" w:cs="宋体"/>
          <w:sz w:val="24"/>
        </w:rPr>
      </w:pPr>
      <w:r>
        <w:rPr>
          <w:rFonts w:hint="eastAsia" w:ascii="宋体" w:hAnsi="宋体" w:cs="宋体"/>
          <w:sz w:val="24"/>
        </w:rPr>
        <w:t>档案信息主要由基本信息、教育经历、获奖情况、社会公益、出版著作、证明材料、律协任职、工作经历、家庭成员、社会兼职、参政议政、其它专业资格、语言能力十三大项构成。（若政治面貌为党员还需填写党员信息）用户应根据各自情况，如实填报。</w:t>
      </w:r>
    </w:p>
    <w:p>
      <w:pPr>
        <w:spacing w:line="360" w:lineRule="auto"/>
        <w:ind w:firstLine="420"/>
        <w:rPr>
          <w:rFonts w:ascii="宋体" w:cs="宋体"/>
          <w:sz w:val="24"/>
        </w:rPr>
      </w:pPr>
      <w:r>
        <w:rPr>
          <w:rFonts w:hint="eastAsia" w:ascii="宋体" w:hAnsi="宋体" w:cs="宋体"/>
          <w:sz w:val="24"/>
        </w:rPr>
        <w:t>点击左侧导航区域的</w:t>
      </w:r>
      <w:r>
        <w:rPr>
          <w:rFonts w:ascii="宋体" w:hAnsi="宋体" w:cs="宋体"/>
          <w:sz w:val="24"/>
        </w:rPr>
        <w:t xml:space="preserve"> </w:t>
      </w:r>
      <w:r>
        <w:rPr>
          <w:rFonts w:hint="eastAsia" w:ascii="宋体" w:hAnsi="宋体" w:cs="宋体"/>
          <w:sz w:val="24"/>
        </w:rPr>
        <w:t>“信息补全”进入填报，也可通过首页控制台中的“信息补全”进行填报。</w:t>
      </w:r>
    </w:p>
    <w:p>
      <w:pPr>
        <w:widowControl/>
        <w:jc w:val="center"/>
        <w:rPr>
          <w:rFonts w:ascii="宋体" w:cs="宋体"/>
          <w:sz w:val="22"/>
        </w:rPr>
      </w:pPr>
      <w:r>
        <w:pict>
          <v:shape id="_x0000_i1033" o:spt="75" type="#_x0000_t75" style="height:244.5pt;width:410.25pt;" filled="f" o:preferrelative="t" stroked="f" coordsize="21600,21600">
            <v:path/>
            <v:fill on="f" focussize="0,0"/>
            <v:stroke on="f" joinstyle="miter"/>
            <v:imagedata r:id="rId16" o:title=""/>
            <o:lock v:ext="edit" aspectratio="t"/>
            <w10:wrap type="none"/>
            <w10:anchorlock/>
          </v:shape>
        </w:pict>
      </w:r>
    </w:p>
    <w:p>
      <w:pPr>
        <w:pStyle w:val="4"/>
        <w:spacing w:line="360" w:lineRule="auto"/>
        <w:rPr>
          <w:rFonts w:ascii="宋体" w:cs="宋体"/>
          <w:b w:val="0"/>
          <w:bCs w:val="0"/>
          <w:sz w:val="24"/>
          <w:szCs w:val="24"/>
        </w:rPr>
      </w:pPr>
      <w:bookmarkStart w:id="53" w:name="_Toc465761972"/>
      <w:bookmarkStart w:id="54" w:name="_Toc449616798"/>
      <w:bookmarkStart w:id="55" w:name="_Toc7987"/>
      <w:bookmarkStart w:id="56" w:name="_Toc2464"/>
      <w:r>
        <w:rPr>
          <w:rFonts w:ascii="宋体" w:hAnsi="宋体" w:cs="宋体"/>
          <w:b w:val="0"/>
          <w:bCs w:val="0"/>
          <w:sz w:val="24"/>
          <w:szCs w:val="24"/>
        </w:rPr>
        <w:t>3.2.1</w:t>
      </w:r>
      <w:r>
        <w:rPr>
          <w:rFonts w:hint="eastAsia" w:ascii="宋体" w:hAnsi="宋体" w:cs="宋体"/>
          <w:b w:val="0"/>
          <w:bCs w:val="0"/>
          <w:sz w:val="24"/>
          <w:szCs w:val="24"/>
        </w:rPr>
        <w:t>基本信息</w:t>
      </w:r>
      <w:bookmarkEnd w:id="53"/>
      <w:bookmarkEnd w:id="54"/>
      <w:bookmarkEnd w:id="55"/>
      <w:bookmarkEnd w:id="56"/>
    </w:p>
    <w:p>
      <w:pPr>
        <w:spacing w:line="360" w:lineRule="auto"/>
        <w:ind w:firstLine="420"/>
        <w:rPr>
          <w:rFonts w:ascii="宋体" w:cs="宋体"/>
          <w:sz w:val="24"/>
        </w:rPr>
      </w:pPr>
      <w:r>
        <w:rPr>
          <w:rFonts w:hint="eastAsia" w:ascii="宋体" w:hAnsi="宋体" w:cs="宋体"/>
          <w:sz w:val="24"/>
        </w:rPr>
        <w:t>点击</w:t>
      </w:r>
      <w:r>
        <w:rPr>
          <w:rFonts w:ascii="宋体" w:hAnsi="宋体" w:cs="宋体"/>
          <w:sz w:val="24"/>
        </w:rPr>
        <w:t xml:space="preserve"> </w:t>
      </w:r>
      <w:r>
        <w:rPr>
          <w:rFonts w:hint="eastAsia" w:ascii="宋体" w:hAnsi="宋体" w:cs="宋体"/>
          <w:sz w:val="24"/>
        </w:rPr>
        <w:t>“信息补全”中的基本信息【我要补全】，进入到“基本信息”的核对补全操作窗口。</w:t>
      </w:r>
    </w:p>
    <w:p>
      <w:pPr>
        <w:spacing w:line="360" w:lineRule="auto"/>
        <w:ind w:firstLine="420"/>
        <w:rPr>
          <w:rFonts w:ascii="宋体" w:cs="宋体"/>
          <w:sz w:val="24"/>
        </w:rPr>
      </w:pPr>
      <w:r>
        <w:rPr>
          <w:rFonts w:hint="eastAsia" w:ascii="宋体" w:hAnsi="宋体" w:cs="宋体"/>
          <w:sz w:val="24"/>
        </w:rPr>
        <w:t>基本信息补全操作，主要有</w:t>
      </w:r>
      <w:r>
        <w:rPr>
          <w:rFonts w:ascii="宋体" w:hAnsi="宋体" w:cs="宋体"/>
          <w:sz w:val="24"/>
        </w:rPr>
        <w:t>6</w:t>
      </w:r>
      <w:r>
        <w:rPr>
          <w:rFonts w:hint="eastAsia" w:ascii="宋体" w:hAnsi="宋体" w:cs="宋体"/>
          <w:sz w:val="24"/>
        </w:rPr>
        <w:t>个环节构成：执业信息确认</w:t>
      </w:r>
      <w:r>
        <w:rPr>
          <w:rFonts w:ascii="宋体" w:hAnsi="宋体" w:cs="宋体"/>
          <w:sz w:val="24"/>
        </w:rPr>
        <w:t xml:space="preserve"> &gt;&gt;</w:t>
      </w:r>
      <w:r>
        <w:rPr>
          <w:rFonts w:hint="eastAsia" w:ascii="宋体" w:hAnsi="宋体" w:cs="宋体"/>
          <w:sz w:val="24"/>
        </w:rPr>
        <w:t>上传照片</w:t>
      </w:r>
      <w:r>
        <w:rPr>
          <w:rFonts w:ascii="宋体" w:hAnsi="宋体" w:cs="宋体"/>
          <w:sz w:val="24"/>
        </w:rPr>
        <w:t xml:space="preserve"> &gt;&gt;</w:t>
      </w:r>
      <w:r>
        <w:rPr>
          <w:rFonts w:hint="eastAsia" w:ascii="宋体" w:hAnsi="宋体" w:cs="宋体"/>
          <w:sz w:val="24"/>
        </w:rPr>
        <w:t>完善基本信息</w:t>
      </w:r>
      <w:r>
        <w:rPr>
          <w:rFonts w:ascii="宋体" w:hAnsi="宋体" w:cs="宋体"/>
          <w:sz w:val="24"/>
        </w:rPr>
        <w:t xml:space="preserve"> &gt;&gt;</w:t>
      </w:r>
      <w:r>
        <w:rPr>
          <w:rFonts w:hint="eastAsia" w:ascii="宋体" w:hAnsi="宋体" w:cs="宋体"/>
          <w:sz w:val="24"/>
        </w:rPr>
        <w:t>执业情况登记</w:t>
      </w:r>
      <w:r>
        <w:rPr>
          <w:rFonts w:ascii="宋体" w:hAnsi="宋体" w:cs="宋体"/>
          <w:sz w:val="24"/>
        </w:rPr>
        <w:t xml:space="preserve"> &gt;&gt;</w:t>
      </w:r>
      <w:r>
        <w:rPr>
          <w:rFonts w:hint="eastAsia" w:ascii="宋体" w:hAnsi="宋体" w:cs="宋体"/>
          <w:sz w:val="24"/>
        </w:rPr>
        <w:t>联系方式登记</w:t>
      </w:r>
      <w:r>
        <w:rPr>
          <w:rFonts w:ascii="宋体" w:hAnsi="宋体" w:cs="宋体"/>
          <w:sz w:val="24"/>
        </w:rPr>
        <w:t xml:space="preserve"> &gt;&gt;</w:t>
      </w:r>
      <w:r>
        <w:rPr>
          <w:rFonts w:hint="eastAsia" w:ascii="宋体" w:hAnsi="宋体" w:cs="宋体"/>
          <w:sz w:val="24"/>
        </w:rPr>
        <w:t>确认提交申请。</w:t>
      </w:r>
    </w:p>
    <w:p>
      <w:pPr>
        <w:pStyle w:val="5"/>
        <w:spacing w:line="360" w:lineRule="auto"/>
        <w:rPr>
          <w:rFonts w:ascii="宋体" w:cs="宋体"/>
          <w:b w:val="0"/>
          <w:bCs w:val="0"/>
          <w:sz w:val="22"/>
          <w:szCs w:val="22"/>
        </w:rPr>
      </w:pPr>
      <w:r>
        <w:rPr>
          <w:rFonts w:ascii="宋体" w:hAnsi="宋体" w:cs="宋体"/>
          <w:b w:val="0"/>
          <w:bCs w:val="0"/>
          <w:sz w:val="22"/>
          <w:szCs w:val="22"/>
        </w:rPr>
        <w:t>3.2.1.1</w:t>
      </w:r>
      <w:r>
        <w:rPr>
          <w:rFonts w:hint="eastAsia" w:ascii="宋体" w:hAnsi="宋体" w:cs="宋体"/>
          <w:b w:val="0"/>
          <w:bCs w:val="0"/>
          <w:sz w:val="22"/>
          <w:szCs w:val="22"/>
        </w:rPr>
        <w:t>确认执业信息</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1</w:t>
      </w:r>
      <w:r>
        <w:rPr>
          <w:rFonts w:hint="eastAsia" w:ascii="宋体" w:hAnsi="宋体" w:cs="宋体"/>
          <w:sz w:val="24"/>
        </w:rPr>
        <w:t>步，确认个人执业信息是否正确，请与律师执业证进行核对，如有信息记载错误，请通过“工单系统”向我们反馈。</w:t>
      </w:r>
    </w:p>
    <w:p>
      <w:pPr>
        <w:spacing w:line="360" w:lineRule="auto"/>
        <w:jc w:val="center"/>
        <w:rPr>
          <w:rFonts w:ascii="宋体" w:cs="宋体"/>
          <w:sz w:val="22"/>
        </w:rPr>
      </w:pPr>
      <w:r>
        <w:rPr>
          <w:rFonts w:ascii="宋体" w:cs="宋体"/>
        </w:rPr>
        <w:pict>
          <v:shape id="_x0000_i1034" o:spt="75" type="#_x0000_t75" style="height:363pt;width:357.75pt;" filled="f" o:preferrelative="t" stroked="f" coordsize="21600,21600">
            <v:path/>
            <v:fill on="f" focussize="0,0"/>
            <v:stroke on="f" joinstyle="miter"/>
            <v:imagedata r:id="rId17"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如确认无误，请点击“下一步”按钮。</w:t>
      </w:r>
    </w:p>
    <w:p>
      <w:pPr>
        <w:spacing w:line="360" w:lineRule="auto"/>
        <w:ind w:firstLine="440" w:firstLineChars="200"/>
        <w:rPr>
          <w:rFonts w:ascii="宋体" w:cs="宋体"/>
          <w:sz w:val="22"/>
        </w:rPr>
      </w:pPr>
      <w:r>
        <w:rPr>
          <w:rFonts w:hint="eastAsia" w:ascii="宋体" w:hAnsi="宋体" w:cs="宋体"/>
          <w:color w:val="FF0000"/>
          <w:sz w:val="22"/>
        </w:rPr>
        <w:t>注：错误信息通过工单反馈后，可直接跳过，不需要等变更生效。</w:t>
      </w:r>
    </w:p>
    <w:p>
      <w:pPr>
        <w:pStyle w:val="5"/>
        <w:spacing w:line="360" w:lineRule="auto"/>
        <w:rPr>
          <w:rFonts w:ascii="宋体" w:cs="宋体"/>
          <w:b w:val="0"/>
          <w:bCs w:val="0"/>
          <w:sz w:val="22"/>
          <w:szCs w:val="22"/>
        </w:rPr>
      </w:pPr>
      <w:r>
        <w:rPr>
          <w:rFonts w:ascii="宋体" w:hAnsi="宋体" w:cs="宋体"/>
          <w:b w:val="0"/>
          <w:bCs w:val="0"/>
          <w:sz w:val="22"/>
          <w:szCs w:val="22"/>
        </w:rPr>
        <w:t>3.2.1.2</w:t>
      </w:r>
      <w:r>
        <w:rPr>
          <w:rFonts w:hint="eastAsia" w:ascii="宋体" w:hAnsi="宋体" w:cs="宋体"/>
          <w:b w:val="0"/>
          <w:bCs w:val="0"/>
          <w:sz w:val="22"/>
          <w:szCs w:val="22"/>
        </w:rPr>
        <w:t>上传证件照片</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2</w:t>
      </w:r>
      <w:r>
        <w:rPr>
          <w:rFonts w:hint="eastAsia" w:ascii="宋体" w:hAnsi="宋体" w:cs="宋体"/>
          <w:sz w:val="24"/>
        </w:rPr>
        <w:t>步，上传本人近期证件照片。确认执业信息后，进入上传证件照片窗口，如下图所示：</w:t>
      </w:r>
    </w:p>
    <w:p>
      <w:pPr>
        <w:spacing w:line="360" w:lineRule="auto"/>
        <w:jc w:val="center"/>
        <w:rPr>
          <w:rFonts w:ascii="宋体" w:cs="宋体"/>
          <w:sz w:val="22"/>
        </w:rPr>
      </w:pPr>
      <w:r>
        <w:pict>
          <v:shape id="_x0000_i1035" o:spt="75" type="#_x0000_t75" style="height:296.25pt;width:411.75pt;" filled="f" o:preferrelative="t" stroked="f" coordsize="21600,21600">
            <v:path/>
            <v:fill on="f" focussize="0,0"/>
            <v:stroke on="f" joinstyle="miter"/>
            <v:imagedata r:id="rId18"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请认真阅读照片要求，准备好照片文件后。点击“上传照片”按钮后，在弹出的文件选择对话框，找到照片文件后，点击“确认”按钮。</w:t>
      </w:r>
    </w:p>
    <w:p>
      <w:pPr>
        <w:spacing w:line="360" w:lineRule="auto"/>
        <w:ind w:firstLine="420"/>
        <w:rPr>
          <w:rFonts w:ascii="宋体" w:cs="宋体"/>
          <w:sz w:val="24"/>
        </w:rPr>
      </w:pPr>
      <w:r>
        <w:rPr>
          <w:rFonts w:hint="eastAsia" w:ascii="宋体" w:hAnsi="宋体" w:cs="宋体"/>
          <w:sz w:val="24"/>
        </w:rPr>
        <w:t>照片上传要求：</w:t>
      </w:r>
    </w:p>
    <w:p>
      <w:pPr>
        <w:spacing w:line="360" w:lineRule="auto"/>
        <w:ind w:firstLine="420"/>
        <w:rPr>
          <w:rFonts w:ascii="宋体" w:cs="宋体"/>
          <w:sz w:val="24"/>
        </w:rPr>
      </w:pPr>
      <w:r>
        <w:rPr>
          <w:rFonts w:ascii="宋体" w:hAnsi="宋体" w:cs="宋体"/>
          <w:sz w:val="24"/>
        </w:rPr>
        <w:t>1</w:t>
      </w:r>
      <w:r>
        <w:rPr>
          <w:rFonts w:hint="eastAsia" w:ascii="宋体" w:hAnsi="宋体" w:cs="宋体"/>
          <w:sz w:val="24"/>
        </w:rPr>
        <w:t>、请不要用身份证</w:t>
      </w:r>
      <w:r>
        <w:rPr>
          <w:rFonts w:ascii="宋体" w:hAnsi="宋体" w:cs="宋体"/>
          <w:sz w:val="24"/>
        </w:rPr>
        <w:t>|</w:t>
      </w:r>
      <w:r>
        <w:rPr>
          <w:rFonts w:hint="eastAsia" w:ascii="宋体" w:hAnsi="宋体" w:cs="宋体"/>
          <w:sz w:val="24"/>
        </w:rPr>
        <w:t>执业证或别的证件上拍下来的照片，直接对着照片拍摄的带有边框的或者照片带有钢印照片模糊不清的都是不能使用的。</w:t>
      </w:r>
    </w:p>
    <w:p>
      <w:pPr>
        <w:spacing w:line="360" w:lineRule="auto"/>
        <w:ind w:firstLine="420"/>
        <w:rPr>
          <w:rFonts w:ascii="宋体" w:cs="宋体"/>
          <w:sz w:val="24"/>
        </w:rPr>
      </w:pPr>
      <w:r>
        <w:rPr>
          <w:rFonts w:ascii="宋体" w:hAnsi="宋体" w:cs="宋体"/>
          <w:sz w:val="24"/>
        </w:rPr>
        <w:t>2</w:t>
      </w:r>
      <w:r>
        <w:rPr>
          <w:rFonts w:hint="eastAsia" w:ascii="宋体" w:hAnsi="宋体" w:cs="宋体"/>
          <w:sz w:val="24"/>
        </w:rPr>
        <w:t>、请不要使用风景照、生活照、侧面景、证件扫描照等。</w:t>
      </w:r>
    </w:p>
    <w:p>
      <w:pPr>
        <w:spacing w:line="360" w:lineRule="auto"/>
        <w:ind w:firstLine="420"/>
        <w:rPr>
          <w:rFonts w:ascii="宋体" w:cs="宋体"/>
          <w:sz w:val="24"/>
        </w:rPr>
      </w:pPr>
      <w:r>
        <w:rPr>
          <w:rFonts w:ascii="宋体" w:hAnsi="宋体" w:cs="宋体"/>
          <w:sz w:val="24"/>
        </w:rPr>
        <w:t>3</w:t>
      </w:r>
      <w:r>
        <w:rPr>
          <w:rFonts w:hint="eastAsia" w:ascii="宋体" w:hAnsi="宋体" w:cs="宋体"/>
          <w:sz w:val="24"/>
        </w:rPr>
        <w:t>、如需要对图片进行适当剪裁，可点击“裁剪照片”按钮进行处理。</w:t>
      </w:r>
    </w:p>
    <w:p>
      <w:pPr>
        <w:spacing w:line="360" w:lineRule="auto"/>
        <w:ind w:firstLine="420"/>
        <w:rPr>
          <w:rFonts w:ascii="宋体" w:cs="宋体"/>
          <w:sz w:val="24"/>
        </w:rPr>
      </w:pPr>
      <w:r>
        <w:rPr>
          <w:rFonts w:ascii="宋体" w:hAnsi="宋体" w:cs="宋体"/>
          <w:sz w:val="24"/>
        </w:rPr>
        <w:t>4</w:t>
      </w:r>
      <w:r>
        <w:rPr>
          <w:rFonts w:hint="eastAsia" w:ascii="宋体" w:hAnsi="宋体" w:cs="宋体"/>
          <w:sz w:val="24"/>
        </w:rPr>
        <w:t>、确认照片上传成功后，点击“下一步”按钮，进入第</w:t>
      </w:r>
      <w:r>
        <w:rPr>
          <w:rFonts w:ascii="宋体" w:hAnsi="宋体" w:cs="宋体"/>
          <w:sz w:val="24"/>
        </w:rPr>
        <w:t>3</w:t>
      </w:r>
      <w:r>
        <w:rPr>
          <w:rFonts w:hint="eastAsia" w:ascii="宋体" w:hAnsi="宋体" w:cs="宋体"/>
          <w:sz w:val="24"/>
        </w:rPr>
        <w:t>环节。</w:t>
      </w:r>
    </w:p>
    <w:p>
      <w:pPr>
        <w:spacing w:line="360" w:lineRule="auto"/>
        <w:ind w:firstLine="420"/>
        <w:rPr>
          <w:rFonts w:ascii="宋体" w:cs="宋体"/>
          <w:color w:val="FF0000"/>
          <w:sz w:val="24"/>
        </w:rPr>
      </w:pPr>
      <w:r>
        <w:rPr>
          <w:rFonts w:hint="eastAsia" w:ascii="宋体" w:hAnsi="宋体" w:cs="宋体"/>
          <w:color w:val="FF0000"/>
          <w:sz w:val="24"/>
        </w:rPr>
        <w:t>注：请上传本人清晰证件照，照片将通过身份证号、姓名调用公安部接口核实身份照片，核实通过才可进行下一步；该照片用于后期人脸识别核验，请各律师认真按照要求上传。</w:t>
      </w:r>
    </w:p>
    <w:p>
      <w:pPr>
        <w:spacing w:line="360" w:lineRule="auto"/>
        <w:ind w:firstLine="420"/>
        <w:rPr>
          <w:rFonts w:ascii="宋体" w:cs="宋体"/>
          <w:color w:val="FF0000"/>
          <w:sz w:val="24"/>
        </w:rPr>
      </w:pPr>
    </w:p>
    <w:p>
      <w:pPr>
        <w:pStyle w:val="5"/>
        <w:spacing w:line="360" w:lineRule="auto"/>
        <w:rPr>
          <w:rFonts w:ascii="宋体" w:cs="宋体"/>
          <w:b w:val="0"/>
          <w:bCs w:val="0"/>
          <w:sz w:val="22"/>
          <w:szCs w:val="22"/>
        </w:rPr>
      </w:pPr>
      <w:r>
        <w:rPr>
          <w:rFonts w:ascii="宋体" w:hAnsi="宋体" w:cs="宋体"/>
          <w:b w:val="0"/>
          <w:bCs w:val="0"/>
          <w:sz w:val="22"/>
          <w:szCs w:val="22"/>
        </w:rPr>
        <w:t>3.2.1.3</w:t>
      </w:r>
      <w:r>
        <w:rPr>
          <w:rFonts w:hint="eastAsia" w:ascii="宋体" w:hAnsi="宋体" w:cs="宋体"/>
          <w:b w:val="0"/>
          <w:bCs w:val="0"/>
          <w:sz w:val="22"/>
          <w:szCs w:val="22"/>
        </w:rPr>
        <w:t>完善基本信息</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3</w:t>
      </w:r>
      <w:r>
        <w:rPr>
          <w:rFonts w:hint="eastAsia" w:ascii="宋体" w:hAnsi="宋体" w:cs="宋体"/>
          <w:sz w:val="24"/>
        </w:rPr>
        <w:t>步，完善个人基本情况。上传照片后，进入完善基本信息窗口，如下图所示：</w:t>
      </w:r>
    </w:p>
    <w:p>
      <w:pPr>
        <w:spacing w:line="360" w:lineRule="auto"/>
        <w:jc w:val="center"/>
        <w:rPr>
          <w:rFonts w:ascii="宋体" w:cs="宋体"/>
          <w:color w:val="FF0000"/>
          <w:sz w:val="22"/>
        </w:rPr>
      </w:pPr>
      <w:r>
        <w:pict>
          <v:shape id="_x0000_i1036" o:spt="75" type="#_x0000_t75" style="height:601.5pt;width:397.5pt;" filled="f" o:preferrelative="t" stroked="f" coordsize="21600,21600">
            <v:path/>
            <v:fill on="f" focussize="0,0"/>
            <v:stroke on="f" joinstyle="miter"/>
            <v:imagedata r:id="rId19" cropleft="1922f"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注意：政治面貌可多选（适用于双重党籍人员）。</w:t>
      </w:r>
    </w:p>
    <w:p>
      <w:pPr>
        <w:spacing w:line="360" w:lineRule="auto"/>
        <w:ind w:firstLine="420"/>
        <w:rPr>
          <w:rFonts w:ascii="宋体" w:cs="宋体"/>
          <w:sz w:val="24"/>
        </w:rPr>
      </w:pPr>
      <w:r>
        <w:rPr>
          <w:rFonts w:hint="eastAsia" w:ascii="宋体" w:hAnsi="宋体" w:cs="宋体"/>
          <w:sz w:val="24"/>
        </w:rPr>
        <w:t>填写好个人基本信息，确认无误后，点击“下一步”按钮。</w:t>
      </w:r>
    </w:p>
    <w:p>
      <w:pPr>
        <w:pStyle w:val="5"/>
        <w:spacing w:line="360" w:lineRule="auto"/>
        <w:rPr>
          <w:rFonts w:ascii="宋体" w:cs="宋体"/>
          <w:b w:val="0"/>
          <w:bCs w:val="0"/>
          <w:sz w:val="22"/>
          <w:szCs w:val="22"/>
        </w:rPr>
      </w:pPr>
      <w:r>
        <w:rPr>
          <w:rFonts w:ascii="宋体" w:hAnsi="宋体" w:cs="宋体"/>
          <w:b w:val="0"/>
          <w:bCs w:val="0"/>
          <w:sz w:val="22"/>
          <w:szCs w:val="22"/>
        </w:rPr>
        <w:t>3.2.1.4</w:t>
      </w:r>
      <w:r>
        <w:rPr>
          <w:rFonts w:hint="eastAsia" w:ascii="宋体" w:hAnsi="宋体" w:cs="宋体"/>
          <w:b w:val="0"/>
          <w:bCs w:val="0"/>
          <w:sz w:val="22"/>
          <w:szCs w:val="22"/>
        </w:rPr>
        <w:t>完善执业信息</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4</w:t>
      </w:r>
      <w:r>
        <w:rPr>
          <w:rFonts w:hint="eastAsia" w:ascii="宋体" w:hAnsi="宋体" w:cs="宋体"/>
          <w:sz w:val="24"/>
        </w:rPr>
        <w:t>步，完善执业信息，如下图所示：</w:t>
      </w:r>
    </w:p>
    <w:p>
      <w:pPr>
        <w:spacing w:line="360" w:lineRule="auto"/>
        <w:jc w:val="center"/>
        <w:rPr>
          <w:rFonts w:ascii="宋体" w:cs="宋体"/>
          <w:sz w:val="22"/>
        </w:rPr>
      </w:pPr>
      <w:r>
        <w:rPr>
          <w:rFonts w:ascii="宋体" w:cs="宋体"/>
        </w:rPr>
        <w:pict>
          <v:shape id="_x0000_i1037" o:spt="75" type="#_x0000_t75" style="height:426pt;width:368.25pt;" filled="f" o:preferrelative="t" stroked="f" coordsize="21600,21600">
            <v:path/>
            <v:fill on="f" focussize="0,0"/>
            <v:stroke on="f" joinstyle="miter"/>
            <v:imagedata r:id="rId20"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注意：执业范围支持多选，但不允许超过</w:t>
      </w:r>
      <w:r>
        <w:rPr>
          <w:rFonts w:ascii="宋体" w:hAnsi="宋体" w:cs="宋体"/>
          <w:sz w:val="24"/>
        </w:rPr>
        <w:t>3</w:t>
      </w:r>
      <w:r>
        <w:rPr>
          <w:rFonts w:hint="eastAsia" w:ascii="宋体" w:hAnsi="宋体" w:cs="宋体"/>
          <w:sz w:val="24"/>
        </w:rPr>
        <w:t>项。</w:t>
      </w:r>
    </w:p>
    <w:p>
      <w:pPr>
        <w:spacing w:line="360" w:lineRule="auto"/>
        <w:ind w:firstLine="420"/>
        <w:rPr>
          <w:rFonts w:ascii="宋体" w:cs="宋体"/>
          <w:sz w:val="24"/>
        </w:rPr>
      </w:pPr>
      <w:r>
        <w:rPr>
          <w:rFonts w:hint="eastAsia" w:ascii="宋体" w:hAnsi="宋体" w:cs="宋体"/>
          <w:sz w:val="24"/>
        </w:rPr>
        <w:t>填写好相关执业信息后，确认无误后，点击“下一步”进入第</w:t>
      </w:r>
      <w:r>
        <w:rPr>
          <w:rFonts w:ascii="宋体" w:hAnsi="宋体" w:cs="宋体"/>
          <w:sz w:val="24"/>
        </w:rPr>
        <w:t>5</w:t>
      </w:r>
      <w:r>
        <w:rPr>
          <w:rFonts w:hint="eastAsia" w:ascii="宋体" w:hAnsi="宋体" w:cs="宋体"/>
          <w:sz w:val="24"/>
        </w:rPr>
        <w:t>环节。</w:t>
      </w:r>
    </w:p>
    <w:p>
      <w:pPr>
        <w:pStyle w:val="5"/>
        <w:spacing w:line="360" w:lineRule="auto"/>
        <w:rPr>
          <w:rFonts w:ascii="宋体" w:cs="宋体"/>
          <w:b w:val="0"/>
          <w:bCs w:val="0"/>
          <w:sz w:val="22"/>
          <w:szCs w:val="22"/>
        </w:rPr>
      </w:pPr>
      <w:r>
        <w:rPr>
          <w:rFonts w:ascii="宋体" w:hAnsi="宋体" w:cs="宋体"/>
          <w:b w:val="0"/>
          <w:bCs w:val="0"/>
          <w:sz w:val="22"/>
          <w:szCs w:val="22"/>
        </w:rPr>
        <w:t>3.2.1.5</w:t>
      </w:r>
      <w:r>
        <w:rPr>
          <w:rFonts w:hint="eastAsia" w:ascii="宋体" w:hAnsi="宋体" w:cs="宋体"/>
          <w:b w:val="0"/>
          <w:bCs w:val="0"/>
          <w:sz w:val="22"/>
          <w:szCs w:val="22"/>
        </w:rPr>
        <w:t>登记联系方式</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5</w:t>
      </w:r>
      <w:r>
        <w:rPr>
          <w:rFonts w:hint="eastAsia" w:ascii="宋体" w:hAnsi="宋体" w:cs="宋体"/>
          <w:sz w:val="24"/>
        </w:rPr>
        <w:t>步，登记个人联系方式，如下图所示：</w:t>
      </w:r>
    </w:p>
    <w:p>
      <w:pPr>
        <w:spacing w:line="360" w:lineRule="auto"/>
        <w:jc w:val="center"/>
        <w:rPr>
          <w:rFonts w:ascii="宋体" w:cs="宋体"/>
          <w:sz w:val="22"/>
        </w:rPr>
      </w:pPr>
      <w:r>
        <w:pict>
          <v:shape id="_x0000_i1038" o:spt="75" type="#_x0000_t75" style="height:513pt;width:405.75pt;" filled="f" o:preferrelative="t" stroked="f" coordsize="21600,21600">
            <v:path/>
            <v:fill on="f" focussize="0,0"/>
            <v:stroke on="f" joinstyle="miter"/>
            <v:imagedata r:id="rId21"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注意：请注意手机号码，联系电话，电子邮箱，个人网站的格式。</w:t>
      </w:r>
    </w:p>
    <w:p>
      <w:pPr>
        <w:spacing w:line="360" w:lineRule="auto"/>
        <w:ind w:firstLine="420"/>
        <w:rPr>
          <w:rFonts w:ascii="宋体" w:cs="宋体"/>
          <w:sz w:val="24"/>
        </w:rPr>
      </w:pPr>
      <w:r>
        <w:rPr>
          <w:rFonts w:hint="eastAsia" w:ascii="宋体" w:hAnsi="宋体" w:cs="宋体"/>
          <w:sz w:val="24"/>
        </w:rPr>
        <w:t>填写好相关联系方式信息后，确认无误后，点击“下一步”。</w:t>
      </w:r>
    </w:p>
    <w:p>
      <w:pPr>
        <w:pStyle w:val="5"/>
        <w:spacing w:line="360" w:lineRule="auto"/>
        <w:rPr>
          <w:rFonts w:ascii="宋体" w:cs="宋体"/>
          <w:b w:val="0"/>
          <w:bCs w:val="0"/>
          <w:sz w:val="22"/>
          <w:szCs w:val="22"/>
        </w:rPr>
      </w:pPr>
      <w:r>
        <w:rPr>
          <w:rFonts w:ascii="宋体" w:hAnsi="宋体" w:cs="宋体"/>
          <w:b w:val="0"/>
          <w:bCs w:val="0"/>
          <w:sz w:val="22"/>
          <w:szCs w:val="22"/>
        </w:rPr>
        <w:t>3.2.1.6</w:t>
      </w:r>
      <w:r>
        <w:rPr>
          <w:rFonts w:hint="eastAsia" w:ascii="宋体" w:hAnsi="宋体" w:cs="宋体"/>
          <w:b w:val="0"/>
          <w:bCs w:val="0"/>
          <w:sz w:val="22"/>
          <w:szCs w:val="22"/>
        </w:rPr>
        <w:t>确认提交申请</w:t>
      </w:r>
    </w:p>
    <w:p>
      <w:pPr>
        <w:spacing w:line="360" w:lineRule="auto"/>
        <w:ind w:firstLine="420"/>
        <w:rPr>
          <w:rFonts w:ascii="宋体" w:cs="宋体"/>
          <w:sz w:val="24"/>
        </w:rPr>
      </w:pPr>
      <w:r>
        <w:rPr>
          <w:rFonts w:hint="eastAsia" w:ascii="宋体" w:hAnsi="宋体" w:cs="宋体"/>
          <w:sz w:val="24"/>
        </w:rPr>
        <w:t>第</w:t>
      </w:r>
      <w:r>
        <w:rPr>
          <w:rFonts w:ascii="宋体" w:hAnsi="宋体" w:cs="宋体"/>
          <w:sz w:val="24"/>
        </w:rPr>
        <w:t>6</w:t>
      </w:r>
      <w:r>
        <w:rPr>
          <w:rFonts w:hint="eastAsia" w:ascii="宋体" w:hAnsi="宋体" w:cs="宋体"/>
          <w:sz w:val="24"/>
        </w:rPr>
        <w:t>步，确认基本信息，如下图所示：</w:t>
      </w:r>
    </w:p>
    <w:p>
      <w:pPr>
        <w:spacing w:line="360" w:lineRule="auto"/>
        <w:ind w:firstLine="440" w:firstLineChars="200"/>
        <w:rPr>
          <w:rFonts w:ascii="宋体" w:cs="宋体"/>
          <w:sz w:val="22"/>
        </w:rPr>
      </w:pPr>
    </w:p>
    <w:p>
      <w:pPr>
        <w:spacing w:line="360" w:lineRule="auto"/>
        <w:jc w:val="center"/>
        <w:rPr>
          <w:rFonts w:ascii="宋体" w:cs="宋体"/>
        </w:rPr>
      </w:pPr>
      <w:r>
        <w:rPr>
          <w:rFonts w:ascii="宋体" w:cs="宋体"/>
        </w:rPr>
        <w:pict>
          <v:shape id="_x0000_i1039" o:spt="75" type="#_x0000_t75" style="height:619.5pt;width:369pt;" filled="f" o:preferrelative="t" stroked="f" coordsize="21600,21600">
            <v:path/>
            <v:fill on="f" focussize="0,0"/>
            <v:stroke on="f" joinstyle="miter"/>
            <v:imagedata r:id="rId22" o:title=""/>
            <o:lock v:ext="edit" aspectratio="t"/>
            <w10:wrap type="none"/>
            <w10:anchorlock/>
          </v:shape>
        </w:pict>
      </w:r>
    </w:p>
    <w:p>
      <w:pPr>
        <w:spacing w:line="360" w:lineRule="auto"/>
        <w:ind w:firstLine="420" w:firstLineChars="200"/>
        <w:rPr>
          <w:rFonts w:ascii="宋体" w:cs="宋体"/>
        </w:rPr>
      </w:pPr>
    </w:p>
    <w:p>
      <w:pPr>
        <w:spacing w:line="360" w:lineRule="auto"/>
        <w:ind w:firstLine="420"/>
        <w:rPr>
          <w:rFonts w:ascii="宋体" w:cs="宋体"/>
          <w:sz w:val="24"/>
        </w:rPr>
      </w:pPr>
      <w:r>
        <w:rPr>
          <w:rFonts w:hint="eastAsia" w:ascii="宋体" w:hAnsi="宋体" w:cs="宋体"/>
          <w:sz w:val="24"/>
        </w:rPr>
        <w:t>确认基本信息登记表是否登记正确，确认无误后，勾选“我已核实以上信息正确无误”，并点击“确认补全”按钮，结束基本信息补全工作。</w:t>
      </w:r>
    </w:p>
    <w:p>
      <w:pPr>
        <w:spacing w:line="360" w:lineRule="auto"/>
        <w:ind w:firstLine="420"/>
        <w:rPr>
          <w:rFonts w:ascii="宋体" w:cs="宋体"/>
          <w:sz w:val="22"/>
        </w:rPr>
      </w:pPr>
      <w:r>
        <w:rPr>
          <w:rFonts w:hint="eastAsia" w:ascii="宋体" w:hAnsi="宋体" w:cs="宋体"/>
          <w:color w:val="FF0000"/>
          <w:sz w:val="22"/>
        </w:rPr>
        <w:t>注：“确认补全”并非正式提交审核，如需提交审核回到</w:t>
      </w:r>
      <w:r>
        <w:rPr>
          <w:rFonts w:ascii="宋体" w:hAnsi="宋体" w:cs="宋体"/>
          <w:color w:val="FF0000"/>
          <w:sz w:val="22"/>
        </w:rPr>
        <w:t>[</w:t>
      </w:r>
      <w:r>
        <w:rPr>
          <w:rFonts w:hint="eastAsia" w:ascii="宋体" w:hAnsi="宋体" w:cs="宋体"/>
          <w:color w:val="FF0000"/>
          <w:sz w:val="22"/>
        </w:rPr>
        <w:t>信息补全</w:t>
      </w:r>
      <w:r>
        <w:rPr>
          <w:rFonts w:ascii="宋体" w:hAnsi="宋体" w:cs="宋体"/>
          <w:color w:val="FF0000"/>
          <w:sz w:val="22"/>
        </w:rPr>
        <w:t>]</w:t>
      </w:r>
      <w:r>
        <w:rPr>
          <w:rFonts w:hint="eastAsia" w:ascii="宋体" w:hAnsi="宋体" w:cs="宋体"/>
          <w:color w:val="FF0000"/>
          <w:sz w:val="22"/>
        </w:rPr>
        <w:t>中补全其他信息后，点击正式提交审核。</w:t>
      </w:r>
    </w:p>
    <w:p>
      <w:pPr>
        <w:pStyle w:val="4"/>
        <w:spacing w:line="360" w:lineRule="auto"/>
        <w:rPr>
          <w:rFonts w:ascii="宋体" w:cs="宋体"/>
          <w:b w:val="0"/>
          <w:bCs w:val="0"/>
          <w:sz w:val="24"/>
          <w:szCs w:val="24"/>
        </w:rPr>
      </w:pPr>
      <w:bookmarkStart w:id="57" w:name="_Toc29829"/>
      <w:bookmarkStart w:id="58" w:name="_Toc465761973"/>
      <w:bookmarkStart w:id="59" w:name="_Toc449616799"/>
      <w:bookmarkStart w:id="60" w:name="_Toc14511"/>
      <w:r>
        <w:rPr>
          <w:rFonts w:ascii="宋体" w:hAnsi="宋体" w:cs="宋体"/>
          <w:b w:val="0"/>
          <w:bCs w:val="0"/>
          <w:sz w:val="24"/>
          <w:szCs w:val="24"/>
        </w:rPr>
        <w:t>3.2.2</w:t>
      </w:r>
      <w:r>
        <w:rPr>
          <w:rFonts w:hint="eastAsia" w:ascii="宋体" w:hAnsi="宋体" w:cs="宋体"/>
          <w:b w:val="0"/>
          <w:bCs w:val="0"/>
          <w:sz w:val="24"/>
          <w:szCs w:val="24"/>
        </w:rPr>
        <w:t>通用信息补全</w:t>
      </w:r>
      <w:bookmarkEnd w:id="57"/>
      <w:bookmarkEnd w:id="58"/>
      <w:bookmarkEnd w:id="59"/>
      <w:bookmarkEnd w:id="60"/>
    </w:p>
    <w:p>
      <w:pPr>
        <w:spacing w:line="360" w:lineRule="auto"/>
        <w:ind w:firstLine="420"/>
        <w:rPr>
          <w:rFonts w:ascii="宋体" w:cs="宋体"/>
          <w:sz w:val="24"/>
        </w:rPr>
      </w:pPr>
      <w:r>
        <w:rPr>
          <w:rFonts w:hint="eastAsia" w:ascii="宋体" w:hAnsi="宋体" w:cs="宋体"/>
          <w:sz w:val="24"/>
        </w:rPr>
        <w:t>除基本信息外，还需补全教育经历、工作经历、获奖情况等相关信息，此类信息补全操作相同。</w:t>
      </w:r>
    </w:p>
    <w:p>
      <w:pPr>
        <w:spacing w:line="360" w:lineRule="auto"/>
        <w:ind w:firstLine="420"/>
        <w:rPr>
          <w:rFonts w:ascii="宋体" w:cs="宋体"/>
          <w:sz w:val="24"/>
        </w:rPr>
      </w:pPr>
      <w:r>
        <w:rPr>
          <w:rFonts w:hint="eastAsia" w:ascii="宋体" w:hAnsi="宋体" w:cs="宋体"/>
          <w:sz w:val="24"/>
        </w:rPr>
        <w:t>以补全“教育经历”为例，操作如下。</w:t>
      </w:r>
    </w:p>
    <w:p>
      <w:pPr>
        <w:spacing w:line="360" w:lineRule="auto"/>
        <w:ind w:firstLine="420"/>
        <w:rPr>
          <w:rFonts w:ascii="宋体" w:cs="宋体"/>
          <w:sz w:val="24"/>
        </w:rPr>
      </w:pPr>
      <w:r>
        <w:rPr>
          <w:rFonts w:hint="eastAsia" w:ascii="宋体" w:hAnsi="宋体" w:cs="宋体"/>
          <w:sz w:val="24"/>
        </w:rPr>
        <w:t>本栏主要用于填写本人的受教育的情况，填报内容就是包括：教育时间、学校、专业、获得学位等信息。</w:t>
      </w:r>
    </w:p>
    <w:p>
      <w:pPr>
        <w:spacing w:line="360" w:lineRule="auto"/>
        <w:ind w:firstLine="420"/>
        <w:rPr>
          <w:rFonts w:ascii="宋体" w:cs="宋体"/>
          <w:sz w:val="24"/>
        </w:rPr>
      </w:pPr>
      <w:r>
        <w:rPr>
          <w:rFonts w:hint="eastAsia" w:ascii="宋体" w:hAnsi="宋体" w:cs="宋体"/>
          <w:sz w:val="24"/>
        </w:rPr>
        <w:t>点击工作台中“教育经历”链接，进入到“教育经历”列表页面，进入列表页面后，会默认列出已登记的教育经历，如下图所示：</w:t>
      </w:r>
    </w:p>
    <w:p>
      <w:pPr>
        <w:spacing w:line="360" w:lineRule="auto"/>
        <w:jc w:val="center"/>
        <w:rPr>
          <w:rFonts w:ascii="宋体" w:cs="宋体"/>
          <w:sz w:val="22"/>
        </w:rPr>
      </w:pPr>
      <w:r>
        <w:rPr>
          <w:rFonts w:ascii="宋体" w:cs="宋体"/>
        </w:rPr>
        <w:pict>
          <v:shape id="_x0000_i1040" o:spt="75" type="#_x0000_t75" style="height:173.25pt;width:402pt;" filled="f" o:preferrelative="t" stroked="f" coordsize="21600,21600">
            <v:path/>
            <v:fill on="f" focussize="0,0"/>
            <v:stroke on="f" joinstyle="miter"/>
            <v:imagedata r:id="rId23" o:title=""/>
            <o:lock v:ext="edit" aspectratio="t"/>
            <w10:wrap type="none"/>
            <w10:anchorlock/>
          </v:shape>
        </w:pict>
      </w:r>
    </w:p>
    <w:p>
      <w:pPr>
        <w:spacing w:line="360" w:lineRule="auto"/>
        <w:rPr>
          <w:rFonts w:ascii="宋体" w:cs="宋体"/>
          <w:b/>
          <w:sz w:val="22"/>
        </w:rPr>
      </w:pPr>
      <w:r>
        <w:rPr>
          <w:rFonts w:hint="eastAsia" w:ascii="宋体" w:hAnsi="宋体" w:cs="宋体"/>
          <w:b/>
          <w:sz w:val="22"/>
        </w:rPr>
        <w:t>功能说明：</w:t>
      </w:r>
    </w:p>
    <w:p>
      <w:pPr>
        <w:spacing w:line="360" w:lineRule="auto"/>
        <w:ind w:firstLine="420"/>
        <w:rPr>
          <w:rFonts w:ascii="宋体" w:cs="宋体"/>
          <w:sz w:val="24"/>
        </w:rPr>
      </w:pPr>
      <w:r>
        <w:rPr>
          <w:rFonts w:hint="eastAsia" w:ascii="宋体" w:hAnsi="宋体" w:cs="宋体"/>
          <w:sz w:val="24"/>
        </w:rPr>
        <w:t>添加境内教育经历：用于登记新的境内的教育经历。</w:t>
      </w:r>
    </w:p>
    <w:p>
      <w:pPr>
        <w:spacing w:line="360" w:lineRule="auto"/>
        <w:ind w:firstLine="420"/>
        <w:rPr>
          <w:rFonts w:ascii="宋体" w:cs="宋体"/>
          <w:sz w:val="24"/>
        </w:rPr>
      </w:pPr>
      <w:r>
        <w:rPr>
          <w:rFonts w:hint="eastAsia" w:ascii="宋体" w:hAnsi="宋体" w:cs="宋体"/>
          <w:sz w:val="24"/>
        </w:rPr>
        <w:t>添加境外教育经历：用于登记新的境外的教育经历。</w:t>
      </w:r>
    </w:p>
    <w:p>
      <w:pPr>
        <w:spacing w:line="360" w:lineRule="auto"/>
        <w:ind w:firstLine="420"/>
        <w:rPr>
          <w:rFonts w:ascii="宋体" w:cs="宋体"/>
          <w:sz w:val="24"/>
        </w:rPr>
      </w:pPr>
      <w:r>
        <w:rPr>
          <w:rFonts w:hint="eastAsia" w:ascii="宋体" w:hAnsi="宋体" w:cs="宋体"/>
          <w:sz w:val="24"/>
        </w:rPr>
        <w:t>操作：用于对本条教育经历进行变更处理，点击“操作”后，会弹出两个操作项：“修改”和“删除”。</w:t>
      </w:r>
    </w:p>
    <w:p>
      <w:pPr>
        <w:spacing w:line="360" w:lineRule="auto"/>
        <w:ind w:firstLine="420"/>
        <w:rPr>
          <w:rFonts w:ascii="宋体" w:cs="宋体"/>
          <w:sz w:val="24"/>
        </w:rPr>
      </w:pPr>
      <w:r>
        <w:rPr>
          <w:rFonts w:hint="eastAsia" w:ascii="宋体" w:hAnsi="宋体" w:cs="宋体"/>
          <w:sz w:val="24"/>
        </w:rPr>
        <w:t>修改：修改本条教育经历记录。</w:t>
      </w:r>
    </w:p>
    <w:p>
      <w:pPr>
        <w:spacing w:line="360" w:lineRule="auto"/>
        <w:ind w:firstLine="420"/>
        <w:rPr>
          <w:rFonts w:ascii="宋体" w:cs="宋体"/>
          <w:sz w:val="24"/>
        </w:rPr>
      </w:pPr>
      <w:r>
        <w:rPr>
          <w:rFonts w:hint="eastAsia" w:ascii="宋体" w:hAnsi="宋体" w:cs="宋体"/>
          <w:sz w:val="24"/>
        </w:rPr>
        <w:t>删除：删除本条教育经历记录，一般用于登记错误删除。</w:t>
      </w:r>
    </w:p>
    <w:p>
      <w:pPr>
        <w:spacing w:line="360" w:lineRule="auto"/>
        <w:ind w:firstLine="420"/>
        <w:rPr>
          <w:rFonts w:ascii="宋体" w:cs="宋体"/>
          <w:sz w:val="24"/>
        </w:rPr>
      </w:pPr>
      <w:r>
        <w:rPr>
          <w:rFonts w:hint="eastAsia" w:ascii="宋体" w:hAnsi="宋体" w:cs="宋体"/>
          <w:sz w:val="24"/>
        </w:rPr>
        <w:t>刷新：刷新当前教育经历列表页面。</w:t>
      </w:r>
    </w:p>
    <w:p>
      <w:pPr>
        <w:pStyle w:val="5"/>
        <w:spacing w:line="360" w:lineRule="auto"/>
        <w:rPr>
          <w:rFonts w:ascii="宋体" w:cs="宋体"/>
          <w:b w:val="0"/>
          <w:bCs w:val="0"/>
          <w:sz w:val="22"/>
          <w:szCs w:val="22"/>
        </w:rPr>
      </w:pPr>
      <w:r>
        <w:rPr>
          <w:rFonts w:ascii="宋体" w:hAnsi="宋体" w:cs="宋体"/>
          <w:b w:val="0"/>
          <w:bCs w:val="0"/>
          <w:sz w:val="22"/>
          <w:szCs w:val="22"/>
        </w:rPr>
        <w:t>3.2.2.1</w:t>
      </w:r>
      <w:r>
        <w:rPr>
          <w:rFonts w:hint="eastAsia" w:ascii="宋体" w:hAnsi="宋体" w:cs="宋体"/>
          <w:b w:val="0"/>
          <w:bCs w:val="0"/>
          <w:sz w:val="22"/>
          <w:szCs w:val="22"/>
        </w:rPr>
        <w:t>新增教育经历</w:t>
      </w:r>
    </w:p>
    <w:p>
      <w:pPr>
        <w:spacing w:line="360" w:lineRule="auto"/>
        <w:ind w:firstLine="420"/>
        <w:rPr>
          <w:rFonts w:ascii="宋体" w:cs="宋体"/>
          <w:sz w:val="24"/>
        </w:rPr>
      </w:pPr>
      <w:r>
        <w:rPr>
          <w:rFonts w:hint="eastAsia" w:ascii="宋体" w:hAnsi="宋体" w:cs="宋体"/>
          <w:sz w:val="24"/>
        </w:rPr>
        <w:t>点击＂教育经历＂页面的＂添加境内教育经历＂按钮，进入新增教育经历页面，如下图所示：</w:t>
      </w:r>
    </w:p>
    <w:p>
      <w:pPr>
        <w:spacing w:line="360" w:lineRule="auto"/>
        <w:jc w:val="center"/>
        <w:rPr>
          <w:rFonts w:ascii="宋体" w:cs="宋体"/>
          <w:sz w:val="22"/>
        </w:rPr>
      </w:pPr>
      <w:r>
        <w:rPr>
          <w:rFonts w:ascii="宋体" w:cs="宋体"/>
        </w:rPr>
        <w:pict>
          <v:shape id="_x0000_i1041" o:spt="75" type="#_x0000_t75" style="height:280.5pt;width:384pt;" filled="f" o:preferrelative="t" stroked="f" coordsize="21600,21600">
            <v:path/>
            <v:fill on="f" focussize="0,0"/>
            <v:stroke on="f" joinstyle="miter"/>
            <v:imagedata r:id="rId24"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填写好相关教育经历信息后点击页面下方的＂保存＂按钮，如需不想新增，可点击下方的＂取消＂按钮退出本次操作。红色星号标记字段，为必填字段。日期格式为</w:t>
      </w:r>
      <w:r>
        <w:rPr>
          <w:rFonts w:ascii="宋体" w:hAnsi="宋体" w:cs="宋体"/>
          <w:sz w:val="24"/>
        </w:rPr>
        <w:t xml:space="preserve">yyyy-MM-dd </w:t>
      </w:r>
      <w:r>
        <w:rPr>
          <w:rFonts w:hint="eastAsia" w:ascii="宋体" w:hAnsi="宋体" w:cs="宋体"/>
          <w:sz w:val="24"/>
        </w:rPr>
        <w:t>，如：</w:t>
      </w:r>
      <w:r>
        <w:rPr>
          <w:rFonts w:ascii="宋体" w:hAnsi="宋体" w:cs="宋体"/>
          <w:sz w:val="24"/>
        </w:rPr>
        <w:t>2016-01-01</w:t>
      </w:r>
      <w:r>
        <w:rPr>
          <w:rFonts w:hint="eastAsia" w:ascii="宋体" w:hAnsi="宋体" w:cs="宋体"/>
          <w:sz w:val="24"/>
        </w:rPr>
        <w:t>。</w:t>
      </w:r>
    </w:p>
    <w:p>
      <w:pPr>
        <w:pStyle w:val="5"/>
        <w:spacing w:line="360" w:lineRule="auto"/>
        <w:rPr>
          <w:rFonts w:ascii="宋体" w:cs="宋体"/>
          <w:b w:val="0"/>
          <w:bCs w:val="0"/>
          <w:sz w:val="22"/>
          <w:szCs w:val="22"/>
        </w:rPr>
      </w:pPr>
      <w:r>
        <w:rPr>
          <w:rFonts w:ascii="宋体" w:hAnsi="宋体" w:cs="宋体"/>
          <w:b w:val="0"/>
          <w:bCs w:val="0"/>
          <w:sz w:val="22"/>
          <w:szCs w:val="22"/>
        </w:rPr>
        <w:t>3.2.2.2</w:t>
      </w:r>
      <w:r>
        <w:rPr>
          <w:rFonts w:hint="eastAsia" w:ascii="宋体" w:hAnsi="宋体" w:cs="宋体"/>
          <w:b w:val="0"/>
          <w:bCs w:val="0"/>
          <w:sz w:val="22"/>
          <w:szCs w:val="22"/>
        </w:rPr>
        <w:t>修改教学经历</w:t>
      </w:r>
    </w:p>
    <w:p>
      <w:pPr>
        <w:spacing w:line="360" w:lineRule="auto"/>
        <w:ind w:firstLine="420"/>
        <w:rPr>
          <w:rFonts w:ascii="宋体" w:cs="宋体"/>
          <w:sz w:val="24"/>
        </w:rPr>
      </w:pPr>
      <w:r>
        <w:rPr>
          <w:rFonts w:hint="eastAsia" w:ascii="宋体" w:hAnsi="宋体" w:cs="宋体"/>
          <w:sz w:val="24"/>
        </w:rPr>
        <w:t>在“教育经历”列表页面，找到要修改的教育经历记录后，点击</w:t>
      </w:r>
      <w:r>
        <w:rPr>
          <w:rFonts w:ascii="宋体" w:hAnsi="宋体" w:cs="宋体"/>
          <w:sz w:val="24"/>
        </w:rPr>
        <w:t xml:space="preserve"> </w:t>
      </w:r>
      <w:r>
        <w:rPr>
          <w:rFonts w:hint="eastAsia" w:ascii="宋体" w:hAnsi="宋体" w:cs="宋体"/>
          <w:sz w:val="24"/>
        </w:rPr>
        <w:t>“操作”按钮，在弹出的下拉框，点击“修改”，进入修改页面，如下图所示：</w:t>
      </w:r>
    </w:p>
    <w:p>
      <w:pPr>
        <w:spacing w:line="360" w:lineRule="auto"/>
        <w:jc w:val="center"/>
        <w:rPr>
          <w:rFonts w:ascii="宋体" w:cs="宋体"/>
          <w:sz w:val="22"/>
        </w:rPr>
      </w:pPr>
      <w:r>
        <w:rPr>
          <w:rFonts w:ascii="宋体" w:cs="宋体"/>
        </w:rPr>
        <w:pict>
          <v:shape id="_x0000_i1042" o:spt="75" type="#_x0000_t75" style="height:271.5pt;width:375pt;" filled="f" o:preferrelative="t" stroked="f" coordsize="21600,21600">
            <v:path/>
            <v:fill on="f" focussize="0,0"/>
            <v:stroke on="f" joinstyle="miter"/>
            <v:imagedata r:id="rId25"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重新填写好教育经历信息后，点击页面下方的＂保存＂按钮进行保存，如修改后不想保存，则可点击下方的“取消”按钮，退出本次操作。</w:t>
      </w:r>
    </w:p>
    <w:p>
      <w:pPr>
        <w:pStyle w:val="5"/>
        <w:spacing w:line="360" w:lineRule="auto"/>
        <w:rPr>
          <w:rFonts w:ascii="宋体" w:cs="宋体"/>
          <w:b w:val="0"/>
          <w:bCs w:val="0"/>
          <w:sz w:val="22"/>
          <w:szCs w:val="22"/>
        </w:rPr>
      </w:pPr>
      <w:r>
        <w:rPr>
          <w:rFonts w:ascii="宋体" w:hAnsi="宋体" w:cs="宋体"/>
          <w:b w:val="0"/>
          <w:bCs w:val="0"/>
          <w:sz w:val="22"/>
          <w:szCs w:val="22"/>
        </w:rPr>
        <w:t>3.2.2.3</w:t>
      </w:r>
      <w:r>
        <w:rPr>
          <w:rFonts w:hint="eastAsia" w:ascii="宋体" w:hAnsi="宋体" w:cs="宋体"/>
          <w:b w:val="0"/>
          <w:bCs w:val="0"/>
          <w:sz w:val="22"/>
          <w:szCs w:val="22"/>
        </w:rPr>
        <w:t>删除教育经历</w:t>
      </w:r>
    </w:p>
    <w:p>
      <w:pPr>
        <w:spacing w:line="360" w:lineRule="auto"/>
        <w:ind w:firstLine="420"/>
        <w:rPr>
          <w:rFonts w:ascii="宋体" w:cs="宋体"/>
          <w:sz w:val="24"/>
        </w:rPr>
      </w:pPr>
      <w:r>
        <w:rPr>
          <w:rFonts w:hint="eastAsia" w:ascii="宋体" w:hAnsi="宋体" w:cs="宋体"/>
          <w:sz w:val="24"/>
        </w:rPr>
        <w:t>在“教育经历”列表页面，找到要删除的教育经历记录后，点击“操作”按钮，在弹出的选项框上，点击“删除”选项，并确认删除提示。</w:t>
      </w:r>
    </w:p>
    <w:p>
      <w:pPr>
        <w:spacing w:line="360" w:lineRule="auto"/>
        <w:ind w:firstLine="420"/>
        <w:rPr>
          <w:rFonts w:ascii="宋体" w:cs="宋体"/>
          <w:sz w:val="24"/>
        </w:rPr>
      </w:pPr>
      <w:r>
        <w:rPr>
          <w:rFonts w:hint="eastAsia" w:ascii="宋体" w:hAnsi="宋体" w:cs="宋体"/>
          <w:sz w:val="24"/>
        </w:rPr>
        <w:t>按照教学经历的补全操作，补全其他信息内容。</w:t>
      </w:r>
    </w:p>
    <w:p>
      <w:pPr>
        <w:pStyle w:val="4"/>
        <w:spacing w:line="360" w:lineRule="auto"/>
        <w:rPr>
          <w:rFonts w:ascii="宋体" w:cs="宋体"/>
          <w:b w:val="0"/>
          <w:bCs w:val="0"/>
          <w:sz w:val="24"/>
          <w:szCs w:val="24"/>
        </w:rPr>
      </w:pPr>
      <w:bookmarkStart w:id="61" w:name="_Toc449616800"/>
      <w:bookmarkStart w:id="62" w:name="_Toc465761974"/>
      <w:bookmarkStart w:id="63" w:name="_Toc9057"/>
      <w:bookmarkStart w:id="64" w:name="_Toc27995"/>
      <w:r>
        <w:rPr>
          <w:rFonts w:ascii="宋体" w:hAnsi="宋体" w:cs="宋体"/>
          <w:b w:val="0"/>
          <w:bCs w:val="0"/>
          <w:sz w:val="24"/>
          <w:szCs w:val="24"/>
        </w:rPr>
        <w:t>3.2.3</w:t>
      </w:r>
      <w:r>
        <w:rPr>
          <w:rFonts w:hint="eastAsia" w:ascii="宋体" w:hAnsi="宋体" w:cs="宋体"/>
          <w:b w:val="0"/>
          <w:bCs w:val="0"/>
          <w:sz w:val="24"/>
          <w:szCs w:val="24"/>
        </w:rPr>
        <w:t>提交审核</w:t>
      </w:r>
      <w:bookmarkEnd w:id="61"/>
      <w:bookmarkEnd w:id="62"/>
      <w:bookmarkEnd w:id="63"/>
      <w:bookmarkEnd w:id="64"/>
    </w:p>
    <w:p>
      <w:pPr>
        <w:spacing w:line="360" w:lineRule="auto"/>
        <w:ind w:firstLine="420"/>
        <w:rPr>
          <w:rFonts w:ascii="宋体" w:cs="宋体"/>
          <w:sz w:val="24"/>
        </w:rPr>
      </w:pPr>
      <w:r>
        <w:rPr>
          <w:rFonts w:hint="eastAsia" w:ascii="宋体" w:hAnsi="宋体" w:cs="宋体"/>
          <w:sz w:val="24"/>
        </w:rPr>
        <w:t>当所有信息补全完成后，回到信息补全控制台，点击正式提交审核即可，正式提交审核后，等待信息审核，如图所示：</w:t>
      </w:r>
    </w:p>
    <w:p>
      <w:pPr>
        <w:spacing w:line="360" w:lineRule="auto"/>
        <w:ind w:firstLine="420" w:firstLineChars="200"/>
        <w:jc w:val="center"/>
        <w:rPr>
          <w:rFonts w:ascii="宋体" w:cs="宋体"/>
          <w:sz w:val="22"/>
        </w:rPr>
      </w:pPr>
      <w:r>
        <w:rPr>
          <w:rFonts w:ascii="宋体" w:cs="宋体"/>
        </w:rPr>
        <w:pict>
          <v:shape id="_x0000_i1043" o:spt="75" type="#_x0000_t75" style="height:61.5pt;width:170.25pt;" filled="f" o:preferrelative="t" stroked="f" coordsize="21600,21600">
            <v:path/>
            <v:fill on="f" focussize="0,0"/>
            <v:stroke on="f" joinstyle="miter"/>
            <v:imagedata r:id="rId26" cropleft="413f" croptop="48341f" cropright="36500f" cropbottom="170f" o:title=""/>
            <o:lock v:ext="edit" aspectratio="t"/>
            <w10:wrap type="none"/>
            <w10:anchorlock/>
          </v:shape>
        </w:pict>
      </w:r>
    </w:p>
    <w:p>
      <w:pPr>
        <w:spacing w:line="360" w:lineRule="auto"/>
        <w:jc w:val="center"/>
        <w:rPr>
          <w:rFonts w:ascii="宋体" w:cs="宋体"/>
          <w:sz w:val="22"/>
        </w:rPr>
      </w:pPr>
      <w:r>
        <w:rPr>
          <w:rFonts w:ascii="宋体" w:cs="宋体"/>
        </w:rPr>
        <w:pict>
          <v:shape id="_x0000_i1044" o:spt="75" type="#_x0000_t75" style="height:214.5pt;width:367.5pt;" filled="f" o:preferrelative="t" stroked="f" coordsize="21600,21600">
            <v:path/>
            <v:fill on="f" focussize="0,0"/>
            <v:stroke on="f" joinstyle="miter"/>
            <v:imagedata r:id="rId27"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审核通过后，点击“打印《律师基本信息登记表》”即可，如图所示：</w:t>
      </w:r>
    </w:p>
    <w:p>
      <w:pPr>
        <w:spacing w:line="360" w:lineRule="auto"/>
        <w:jc w:val="center"/>
        <w:rPr>
          <w:rFonts w:ascii="宋体" w:cs="宋体"/>
          <w:sz w:val="22"/>
        </w:rPr>
      </w:pPr>
      <w:r>
        <w:rPr>
          <w:rFonts w:ascii="宋体" w:cs="宋体"/>
        </w:rPr>
        <w:pict>
          <v:shape id="_x0000_i1045" o:spt="75" type="#_x0000_t75" style="height:57pt;width:210.75pt;" filled="f" o:preferrelative="t" stroked="f" coordsize="21600,21600">
            <v:path/>
            <v:fill on="f" focussize="0,0"/>
            <v:stroke on="f" joinstyle="miter"/>
            <v:imagedata r:id="rId28" croptop="49033f" cropright="32080f" o:title=""/>
            <o:lock v:ext="edit" aspectratio="t"/>
            <w10:wrap type="none"/>
            <w10:anchorlock/>
          </v:shape>
        </w:pict>
      </w:r>
    </w:p>
    <w:p>
      <w:pPr>
        <w:spacing w:line="360" w:lineRule="auto"/>
        <w:ind w:firstLine="420"/>
        <w:rPr>
          <w:rFonts w:ascii="宋体" w:cs="宋体"/>
          <w:sz w:val="24"/>
        </w:rPr>
      </w:pPr>
      <w:r>
        <w:rPr>
          <w:rFonts w:hint="eastAsia" w:ascii="宋体" w:hAnsi="宋体" w:cs="宋体"/>
          <w:sz w:val="24"/>
        </w:rPr>
        <w:t>正式提交后，若信息被退回，会显示“审核意见”，可根据审核意见进行修改后重新提交审核，如下图所示：</w:t>
      </w:r>
    </w:p>
    <w:p>
      <w:pPr>
        <w:spacing w:line="360" w:lineRule="auto"/>
        <w:jc w:val="center"/>
        <w:rPr>
          <w:rFonts w:ascii="宋体" w:cs="宋体"/>
          <w:sz w:val="22"/>
        </w:rPr>
      </w:pPr>
      <w:r>
        <w:rPr>
          <w:rFonts w:ascii="宋体" w:cs="宋体"/>
        </w:rPr>
        <w:pict>
          <v:shape id="_x0000_i1046" o:spt="75" type="#_x0000_t75" style="height:87.75pt;width:239.25pt;" filled="f" o:preferrelative="t" stroked="f" coordsize="21600,21600">
            <v:path/>
            <v:fill on="f" focussize="0,0"/>
            <v:stroke on="f" joinstyle="miter"/>
            <v:imagedata r:id="rId29" croptop="45062f" cropright="27941f" o:title=""/>
            <o:lock v:ext="edit" aspectratio="t"/>
            <w10:wrap type="none"/>
            <w10:anchorlock/>
          </v:shape>
        </w:pict>
      </w:r>
    </w:p>
    <w:p>
      <w:pPr>
        <w:spacing w:line="360" w:lineRule="auto"/>
        <w:ind w:firstLine="440" w:firstLineChars="200"/>
        <w:rPr>
          <w:rFonts w:ascii="宋体" w:cs="宋体"/>
          <w:sz w:val="22"/>
        </w:rPr>
      </w:pPr>
      <w:r>
        <w:rPr>
          <w:rFonts w:hint="eastAsia" w:ascii="宋体" w:hAnsi="宋体" w:cs="宋体"/>
          <w:color w:val="FF0000"/>
          <w:sz w:val="22"/>
        </w:rPr>
        <w:t>注：当退回后重新补全完成“基本信息”后，需到最后一步确认信息，并在信息核实处打勾，点击确认补全，再次回到信息补全点击“正式提交审核”等待审核即可。</w:t>
      </w:r>
    </w:p>
    <w:p>
      <w:pPr>
        <w:pStyle w:val="4"/>
        <w:spacing w:line="360" w:lineRule="auto"/>
        <w:rPr>
          <w:rFonts w:ascii="宋体" w:cs="宋体"/>
          <w:b w:val="0"/>
          <w:bCs w:val="0"/>
          <w:sz w:val="24"/>
          <w:szCs w:val="24"/>
        </w:rPr>
      </w:pPr>
      <w:bookmarkStart w:id="65" w:name="_Toc5003"/>
      <w:bookmarkStart w:id="66" w:name="_Toc449616801"/>
      <w:bookmarkStart w:id="67" w:name="_Toc465761975"/>
      <w:bookmarkStart w:id="68" w:name="_Toc20412"/>
      <w:r>
        <w:rPr>
          <w:rFonts w:ascii="宋体" w:hAnsi="宋体" w:cs="宋体"/>
          <w:b w:val="0"/>
          <w:bCs w:val="0"/>
          <w:sz w:val="24"/>
          <w:szCs w:val="24"/>
        </w:rPr>
        <w:t>3.2.4</w:t>
      </w:r>
      <w:r>
        <w:rPr>
          <w:rFonts w:hint="eastAsia" w:ascii="宋体" w:hAnsi="宋体" w:cs="宋体"/>
          <w:b w:val="0"/>
          <w:bCs w:val="0"/>
          <w:sz w:val="24"/>
          <w:szCs w:val="24"/>
        </w:rPr>
        <w:t>撤回信息补全申请</w:t>
      </w:r>
      <w:bookmarkEnd w:id="65"/>
      <w:bookmarkEnd w:id="66"/>
      <w:bookmarkEnd w:id="67"/>
      <w:bookmarkEnd w:id="68"/>
    </w:p>
    <w:p>
      <w:pPr>
        <w:spacing w:line="360" w:lineRule="auto"/>
        <w:jc w:val="center"/>
        <w:rPr>
          <w:rFonts w:ascii="宋体" w:cs="宋体"/>
          <w:sz w:val="22"/>
        </w:rPr>
      </w:pPr>
      <w:r>
        <w:rPr>
          <w:rFonts w:ascii="宋体" w:cs="宋体"/>
        </w:rPr>
        <w:pict>
          <v:shape id="_x0000_i1047" o:spt="75" type="#_x0000_t75" style="height:90pt;width:321pt;" filled="f" o:preferrelative="t" stroked="f" coordsize="21600,21600">
            <v:path/>
            <v:fill on="f" focussize="0,0"/>
            <v:stroke on="f" joinstyle="miter"/>
            <v:imagedata r:id="rId30" croptop="49676f" cropright="13720f" o:title=""/>
            <o:lock v:ext="edit" aspectratio="t"/>
            <w10:wrap type="none"/>
            <w10:anchorlock/>
          </v:shape>
        </w:pict>
      </w:r>
    </w:p>
    <w:p>
      <w:pPr>
        <w:spacing w:line="360" w:lineRule="auto"/>
        <w:ind w:firstLine="480" w:firstLineChars="200"/>
        <w:rPr>
          <w:rFonts w:ascii="宋体" w:cs="宋体"/>
          <w:sz w:val="22"/>
        </w:rPr>
      </w:pPr>
      <w:r>
        <w:rPr>
          <w:rFonts w:hint="eastAsia" w:ascii="宋体" w:hAnsi="宋体" w:cs="宋体"/>
          <w:sz w:val="24"/>
        </w:rPr>
        <w:t>提交信息补全申请后，其中有信息错误或漏填，可点击【撤回信息补全申请】后，重新填写后再次提交</w:t>
      </w:r>
      <w:r>
        <w:rPr>
          <w:rFonts w:hint="eastAsia" w:ascii="宋体" w:hAnsi="宋体" w:cs="宋体"/>
          <w:sz w:val="22"/>
        </w:rPr>
        <w:t>。</w:t>
      </w:r>
    </w:p>
    <w:p>
      <w:pPr>
        <w:pStyle w:val="3"/>
        <w:rPr>
          <w:rFonts w:ascii="宋体" w:hAnsi="宋体" w:eastAsia="宋体" w:cs="宋体"/>
        </w:rPr>
      </w:pPr>
      <w:bookmarkStart w:id="69" w:name="_Toc449616802"/>
      <w:bookmarkStart w:id="70" w:name="_Toc28993"/>
      <w:bookmarkStart w:id="71" w:name="_Toc465761976"/>
      <w:bookmarkStart w:id="72" w:name="_Toc5529"/>
      <w:r>
        <w:rPr>
          <w:rFonts w:ascii="宋体" w:hAnsi="宋体" w:eastAsia="宋体" w:cs="宋体"/>
        </w:rPr>
        <w:t>3.3</w:t>
      </w:r>
      <w:r>
        <w:rPr>
          <w:rFonts w:hint="eastAsia" w:ascii="宋体" w:hAnsi="宋体" w:eastAsia="宋体" w:cs="宋体"/>
        </w:rPr>
        <w:t>信息变更</w:t>
      </w:r>
      <w:bookmarkEnd w:id="69"/>
      <w:bookmarkEnd w:id="70"/>
      <w:bookmarkEnd w:id="71"/>
      <w:bookmarkEnd w:id="72"/>
    </w:p>
    <w:p>
      <w:pPr>
        <w:spacing w:line="360" w:lineRule="auto"/>
        <w:ind w:firstLine="420"/>
        <w:rPr>
          <w:rFonts w:ascii="宋体" w:cs="宋体"/>
          <w:sz w:val="24"/>
        </w:rPr>
      </w:pPr>
      <w:r>
        <w:rPr>
          <w:rFonts w:hint="eastAsia" w:ascii="宋体" w:hAnsi="宋体" w:cs="宋体"/>
          <w:sz w:val="24"/>
        </w:rPr>
        <w:t>信息通过审核，发生更改可通过此处变更信息内容，部分信息变更请通过工单反馈，可通过【个人档案】进入操作界面，也可通过首页控制台中【信息变更】进入，如下图所示：</w:t>
      </w:r>
    </w:p>
    <w:p>
      <w:pPr>
        <w:spacing w:line="360" w:lineRule="auto"/>
        <w:rPr>
          <w:rFonts w:ascii="宋体" w:cs="宋体"/>
          <w:sz w:val="22"/>
        </w:rPr>
      </w:pPr>
      <w:r>
        <w:pict>
          <v:shape id="_x0000_i1048" o:spt="75" type="#_x0000_t75" style="height:197.25pt;width:410.25pt;" filled="f" o:preferrelative="t" stroked="f" coordsize="21600,21600">
            <v:path/>
            <v:fill on="f" focussize="0,0"/>
            <v:stroke on="f" joinstyle="miter"/>
            <v:imagedata r:id="rId31" o:title=""/>
            <o:lock v:ext="edit" aspectratio="t"/>
            <w10:wrap type="none"/>
            <w10:anchorlock/>
          </v:shape>
        </w:pict>
      </w:r>
    </w:p>
    <w:p>
      <w:pPr>
        <w:pStyle w:val="4"/>
        <w:spacing w:line="360" w:lineRule="auto"/>
        <w:rPr>
          <w:rFonts w:ascii="宋体" w:cs="宋体"/>
          <w:b w:val="0"/>
          <w:bCs w:val="0"/>
          <w:sz w:val="24"/>
          <w:szCs w:val="24"/>
        </w:rPr>
      </w:pPr>
      <w:bookmarkStart w:id="73" w:name="_Toc8240"/>
      <w:bookmarkStart w:id="74" w:name="_Toc449616803"/>
      <w:bookmarkStart w:id="75" w:name="_Toc465761977"/>
      <w:bookmarkStart w:id="76" w:name="_Toc29302"/>
      <w:r>
        <w:rPr>
          <w:rFonts w:ascii="宋体" w:hAnsi="宋体" w:cs="宋体"/>
          <w:b w:val="0"/>
          <w:bCs w:val="0"/>
          <w:sz w:val="24"/>
          <w:szCs w:val="24"/>
        </w:rPr>
        <w:t>3.3.1</w:t>
      </w:r>
      <w:r>
        <w:rPr>
          <w:rFonts w:hint="eastAsia" w:ascii="宋体" w:hAnsi="宋体" w:cs="宋体"/>
          <w:b w:val="0"/>
          <w:bCs w:val="0"/>
          <w:sz w:val="24"/>
          <w:szCs w:val="24"/>
        </w:rPr>
        <w:t>修改基本信息</w:t>
      </w:r>
      <w:bookmarkEnd w:id="73"/>
      <w:bookmarkEnd w:id="74"/>
      <w:bookmarkEnd w:id="75"/>
      <w:bookmarkEnd w:id="76"/>
    </w:p>
    <w:p>
      <w:pPr>
        <w:spacing w:line="360" w:lineRule="auto"/>
        <w:ind w:firstLine="420"/>
        <w:rPr>
          <w:rFonts w:ascii="宋体" w:cs="宋体"/>
          <w:sz w:val="24"/>
        </w:rPr>
      </w:pPr>
      <w:r>
        <w:rPr>
          <w:rFonts w:hint="eastAsia" w:ascii="宋体" w:hAnsi="宋体" w:cs="宋体"/>
          <w:sz w:val="24"/>
        </w:rPr>
        <w:t>点击导航入口中基本信息【我要变更】，进入修改个人档案界面，如下图所示：</w:t>
      </w:r>
    </w:p>
    <w:p>
      <w:pPr>
        <w:spacing w:line="360" w:lineRule="auto"/>
        <w:rPr>
          <w:rFonts w:ascii="宋体" w:cs="宋体"/>
          <w:sz w:val="22"/>
        </w:rPr>
      </w:pPr>
      <w:r>
        <w:pict>
          <v:shape id="_x0000_i1049" o:spt="75" type="#_x0000_t75" style="height:337.5pt;width:411pt;" filled="f" o:preferrelative="t" stroked="f" coordsize="21600,21600">
            <v:path/>
            <v:fill on="f" focussize="0,0"/>
            <v:stroke on="f" joinstyle="miter"/>
            <v:imagedata r:id="rId32" o:title=""/>
            <o:lock v:ext="edit" aspectratio="t"/>
            <w10:wrap type="none"/>
            <w10:anchorlock/>
          </v:shape>
        </w:pict>
      </w:r>
    </w:p>
    <w:p>
      <w:pPr>
        <w:spacing w:line="360" w:lineRule="auto"/>
        <w:ind w:firstLine="440" w:firstLineChars="200"/>
        <w:rPr>
          <w:rFonts w:ascii="宋体" w:cs="宋体"/>
          <w:color w:val="FF0000"/>
          <w:sz w:val="22"/>
        </w:rPr>
      </w:pPr>
      <w:r>
        <w:rPr>
          <w:rFonts w:hint="eastAsia" w:ascii="宋体" w:hAnsi="宋体" w:cs="宋体"/>
          <w:color w:val="FF0000"/>
          <w:sz w:val="22"/>
        </w:rPr>
        <w:t>注：当审核通过后，基本信息中部分未显示的基本信息修改，需通过提交工单进行修改。</w:t>
      </w:r>
    </w:p>
    <w:p>
      <w:pPr>
        <w:spacing w:line="360" w:lineRule="auto"/>
        <w:ind w:firstLine="420"/>
        <w:rPr>
          <w:rFonts w:ascii="宋体" w:cs="宋体"/>
          <w:sz w:val="24"/>
        </w:rPr>
      </w:pPr>
      <w:r>
        <w:rPr>
          <w:rFonts w:hint="eastAsia" w:ascii="宋体" w:hAnsi="宋体" w:cs="宋体"/>
          <w:sz w:val="24"/>
        </w:rPr>
        <w:t>修改信息后点击“保存”即可。</w:t>
      </w:r>
    </w:p>
    <w:p>
      <w:pPr>
        <w:pStyle w:val="4"/>
        <w:spacing w:line="360" w:lineRule="auto"/>
        <w:rPr>
          <w:rFonts w:ascii="宋体" w:cs="宋体"/>
          <w:b w:val="0"/>
          <w:bCs w:val="0"/>
          <w:sz w:val="24"/>
          <w:szCs w:val="24"/>
        </w:rPr>
      </w:pPr>
      <w:bookmarkStart w:id="77" w:name="_Toc799"/>
      <w:bookmarkStart w:id="78" w:name="_Toc449616804"/>
      <w:bookmarkStart w:id="79" w:name="_Toc465761978"/>
      <w:bookmarkStart w:id="80" w:name="_Toc12337"/>
      <w:r>
        <w:rPr>
          <w:rFonts w:ascii="宋体" w:hAnsi="宋体" w:cs="宋体"/>
          <w:b w:val="0"/>
          <w:bCs w:val="0"/>
          <w:sz w:val="24"/>
          <w:szCs w:val="24"/>
        </w:rPr>
        <w:t>3.3.2</w:t>
      </w:r>
      <w:r>
        <w:rPr>
          <w:rFonts w:hint="eastAsia" w:ascii="宋体" w:hAnsi="宋体" w:cs="宋体"/>
          <w:b w:val="0"/>
          <w:bCs w:val="0"/>
          <w:sz w:val="24"/>
          <w:szCs w:val="24"/>
        </w:rPr>
        <w:t>修改通用信息</w:t>
      </w:r>
      <w:bookmarkEnd w:id="77"/>
      <w:bookmarkEnd w:id="78"/>
      <w:bookmarkEnd w:id="79"/>
      <w:bookmarkEnd w:id="80"/>
    </w:p>
    <w:p>
      <w:pPr>
        <w:spacing w:line="360" w:lineRule="auto"/>
        <w:ind w:firstLine="420"/>
        <w:rPr>
          <w:rFonts w:ascii="宋体" w:cs="宋体"/>
          <w:sz w:val="24"/>
        </w:rPr>
      </w:pPr>
      <w:r>
        <w:rPr>
          <w:rFonts w:hint="eastAsia" w:ascii="宋体" w:hAnsi="宋体" w:cs="宋体"/>
          <w:sz w:val="24"/>
        </w:rPr>
        <w:t>教学经历、工作经历、获奖情况等相关信息修改操作方法相同，修改方法和补全信息方法相同。</w:t>
      </w:r>
    </w:p>
    <w:p>
      <w:pPr>
        <w:spacing w:line="360" w:lineRule="auto"/>
        <w:ind w:firstLine="420"/>
        <w:rPr>
          <w:rFonts w:ascii="宋体" w:cs="宋体"/>
          <w:sz w:val="24"/>
        </w:rPr>
      </w:pPr>
      <w:r>
        <w:rPr>
          <w:rFonts w:hint="eastAsia" w:ascii="宋体" w:hAnsi="宋体" w:cs="宋体"/>
          <w:sz w:val="24"/>
        </w:rPr>
        <w:t>请查看【通用信息补全】方法</w:t>
      </w:r>
    </w:p>
    <w:p>
      <w:pPr>
        <w:pStyle w:val="3"/>
        <w:rPr>
          <w:rFonts w:ascii="宋体" w:hAnsi="宋体" w:eastAsia="宋体" w:cs="宋体"/>
        </w:rPr>
      </w:pPr>
      <w:bookmarkStart w:id="81" w:name="_Toc465761979"/>
      <w:bookmarkStart w:id="82" w:name="_Toc29518"/>
      <w:bookmarkStart w:id="83" w:name="_Toc6903"/>
      <w:r>
        <w:rPr>
          <w:rFonts w:ascii="宋体" w:hAnsi="宋体" w:eastAsia="宋体" w:cs="宋体"/>
        </w:rPr>
        <w:t>3.4</w:t>
      </w:r>
      <w:r>
        <w:rPr>
          <w:rFonts w:hint="eastAsia" w:ascii="宋体" w:hAnsi="宋体" w:eastAsia="宋体" w:cs="宋体"/>
        </w:rPr>
        <w:t>更改照片</w:t>
      </w:r>
      <w:bookmarkEnd w:id="81"/>
      <w:bookmarkEnd w:id="82"/>
      <w:bookmarkEnd w:id="83"/>
    </w:p>
    <w:p>
      <w:pPr>
        <w:spacing w:line="360" w:lineRule="auto"/>
        <w:ind w:firstLine="420"/>
        <w:rPr>
          <w:rFonts w:ascii="宋体" w:cs="宋体"/>
          <w:sz w:val="24"/>
        </w:rPr>
      </w:pPr>
      <w:r>
        <w:rPr>
          <w:rFonts w:hint="eastAsia" w:ascii="宋体" w:hAnsi="宋体" w:cs="宋体"/>
          <w:sz w:val="24"/>
        </w:rPr>
        <w:t>当信息补全审核通过后，可更换近期证件照，如下图所示：</w:t>
      </w:r>
    </w:p>
    <w:p>
      <w:pPr>
        <w:spacing w:line="360" w:lineRule="auto"/>
        <w:jc w:val="center"/>
        <w:rPr>
          <w:rFonts w:ascii="宋体" w:cs="宋体"/>
          <w:sz w:val="22"/>
        </w:rPr>
      </w:pPr>
      <w:r>
        <w:pict>
          <v:shape id="_x0000_i1050" o:spt="75" type="#_x0000_t75" style="height:220.5pt;width:408.75pt;" filled="f" o:preferrelative="t" stroked="f" coordsize="21600,21600">
            <v:path/>
            <v:fill on="f" focussize="0,0"/>
            <v:stroke on="f" joinstyle="miter"/>
            <v:imagedata r:id="rId33" o:title=""/>
            <o:lock v:ext="edit" aspectratio="t"/>
            <w10:wrap type="none"/>
            <w10:anchorlock/>
          </v:shape>
        </w:pict>
      </w:r>
    </w:p>
    <w:p>
      <w:pPr>
        <w:spacing w:line="360" w:lineRule="auto"/>
        <w:ind w:firstLine="420"/>
        <w:rPr>
          <w:rFonts w:ascii="宋体" w:cs="宋体"/>
          <w:color w:val="FF0000"/>
          <w:sz w:val="22"/>
        </w:rPr>
      </w:pPr>
      <w:r>
        <w:rPr>
          <w:rFonts w:hint="eastAsia" w:ascii="宋体" w:hAnsi="宋体" w:cs="宋体"/>
          <w:color w:val="FF0000"/>
          <w:sz w:val="22"/>
        </w:rPr>
        <w:t>照片上传要求：</w:t>
      </w:r>
    </w:p>
    <w:p>
      <w:pPr>
        <w:spacing w:line="360" w:lineRule="auto"/>
        <w:ind w:firstLine="420"/>
        <w:rPr>
          <w:rFonts w:ascii="宋体" w:cs="宋体"/>
          <w:sz w:val="24"/>
        </w:rPr>
      </w:pPr>
      <w:r>
        <w:rPr>
          <w:rFonts w:ascii="宋体" w:hAnsi="宋体" w:cs="宋体"/>
          <w:sz w:val="24"/>
        </w:rPr>
        <w:t>1</w:t>
      </w:r>
      <w:r>
        <w:rPr>
          <w:rFonts w:hint="eastAsia" w:ascii="宋体" w:hAnsi="宋体" w:cs="宋体"/>
          <w:sz w:val="24"/>
        </w:rPr>
        <w:t>、请不要用身份证、执业证或别的证件上拍下来的照片，直接对着照片拍摄的带有边框的或者照片带有钢印照片模糊不清的都是不能使用的。</w:t>
      </w:r>
    </w:p>
    <w:p>
      <w:pPr>
        <w:spacing w:line="360" w:lineRule="auto"/>
        <w:ind w:firstLine="420"/>
        <w:rPr>
          <w:rFonts w:ascii="宋体" w:cs="宋体"/>
          <w:sz w:val="24"/>
        </w:rPr>
      </w:pPr>
      <w:r>
        <w:rPr>
          <w:rFonts w:ascii="宋体" w:hAnsi="宋体" w:cs="宋体"/>
          <w:sz w:val="24"/>
        </w:rPr>
        <w:t>2</w:t>
      </w:r>
      <w:r>
        <w:rPr>
          <w:rFonts w:hint="eastAsia" w:ascii="宋体" w:hAnsi="宋体" w:cs="宋体"/>
          <w:sz w:val="24"/>
        </w:rPr>
        <w:t>、请不要使用风景照、生活照、侧面景、证件扫描照等。</w:t>
      </w:r>
    </w:p>
    <w:p>
      <w:pPr>
        <w:spacing w:line="360" w:lineRule="auto"/>
        <w:ind w:firstLine="420"/>
        <w:rPr>
          <w:rFonts w:ascii="宋体" w:cs="宋体"/>
          <w:sz w:val="24"/>
        </w:rPr>
      </w:pPr>
      <w:r>
        <w:rPr>
          <w:rFonts w:ascii="宋体" w:hAnsi="宋体" w:cs="宋体"/>
          <w:sz w:val="24"/>
        </w:rPr>
        <w:t>3</w:t>
      </w:r>
      <w:r>
        <w:rPr>
          <w:rFonts w:hint="eastAsia" w:ascii="宋体" w:hAnsi="宋体" w:cs="宋体"/>
          <w:sz w:val="24"/>
        </w:rPr>
        <w:t>、如需要对图片进行适当剪裁，可点击“裁剪照片”按钮进行处理。</w:t>
      </w:r>
    </w:p>
    <w:p>
      <w:pPr>
        <w:spacing w:line="360" w:lineRule="auto"/>
        <w:ind w:firstLine="420"/>
        <w:rPr>
          <w:rFonts w:ascii="宋体" w:cs="宋体"/>
          <w:sz w:val="24"/>
        </w:rPr>
      </w:pPr>
    </w:p>
    <w:p>
      <w:pPr>
        <w:pStyle w:val="2"/>
        <w:rPr>
          <w:rFonts w:ascii="宋体" w:cs="宋体"/>
        </w:rPr>
      </w:pPr>
      <w:bookmarkStart w:id="84" w:name="_Toc449616805"/>
      <w:bookmarkStart w:id="85" w:name="_Toc24382"/>
      <w:bookmarkStart w:id="86" w:name="_Toc465761980"/>
      <w:bookmarkStart w:id="87" w:name="_Toc19444"/>
      <w:r>
        <w:rPr>
          <w:rFonts w:hint="eastAsia" w:ascii="宋体" w:hAnsi="宋体" w:cs="宋体"/>
        </w:rPr>
        <w:t>四、业务管理</w:t>
      </w:r>
      <w:bookmarkEnd w:id="84"/>
      <w:bookmarkEnd w:id="85"/>
      <w:bookmarkEnd w:id="86"/>
      <w:bookmarkEnd w:id="87"/>
    </w:p>
    <w:p>
      <w:pPr>
        <w:spacing w:line="360" w:lineRule="auto"/>
        <w:ind w:firstLine="480" w:firstLineChars="200"/>
        <w:rPr>
          <w:rFonts w:ascii="宋体" w:cs="宋体"/>
          <w:sz w:val="24"/>
        </w:rPr>
      </w:pPr>
      <w:r>
        <w:rPr>
          <w:rFonts w:hint="eastAsia" w:ascii="宋体" w:hAnsi="宋体" w:cs="宋体"/>
          <w:sz w:val="24"/>
        </w:rPr>
        <w:t>用于律师在执业过程中，参加日常工作、活动。</w:t>
      </w:r>
    </w:p>
    <w:p>
      <w:pPr>
        <w:pStyle w:val="3"/>
        <w:rPr>
          <w:rFonts w:ascii="宋体" w:hAnsi="宋体" w:eastAsia="宋体" w:cs="宋体"/>
        </w:rPr>
      </w:pPr>
      <w:bookmarkStart w:id="88" w:name="_Toc4004"/>
      <w:bookmarkStart w:id="89" w:name="_Toc465761981"/>
      <w:bookmarkStart w:id="90" w:name="_Toc449616807"/>
      <w:bookmarkStart w:id="91" w:name="_Toc3454"/>
      <w:r>
        <w:rPr>
          <w:rFonts w:ascii="宋体" w:hAnsi="宋体" w:eastAsia="宋体" w:cs="宋体"/>
        </w:rPr>
        <w:t>4.1</w:t>
      </w:r>
      <w:r>
        <w:rPr>
          <w:rFonts w:hint="eastAsia" w:ascii="宋体" w:hAnsi="宋体" w:eastAsia="宋体" w:cs="宋体"/>
        </w:rPr>
        <w:t>活动报名</w:t>
      </w:r>
      <w:bookmarkEnd w:id="88"/>
      <w:bookmarkEnd w:id="89"/>
      <w:bookmarkEnd w:id="90"/>
      <w:bookmarkEnd w:id="91"/>
    </w:p>
    <w:p>
      <w:pPr>
        <w:spacing w:line="360" w:lineRule="auto"/>
        <w:ind w:firstLine="480" w:firstLineChars="200"/>
        <w:rPr>
          <w:rFonts w:ascii="宋体" w:cs="宋体"/>
          <w:sz w:val="24"/>
        </w:rPr>
      </w:pPr>
      <w:r>
        <w:rPr>
          <w:rFonts w:hint="eastAsia" w:ascii="宋体" w:hAnsi="宋体" w:cs="宋体"/>
          <w:sz w:val="24"/>
        </w:rPr>
        <w:t>点击左侧导航栏“业务管理”下的【活动报名】链接，进入到报名活动操作窗口，如下图所示：</w:t>
      </w:r>
    </w:p>
    <w:p>
      <w:pPr>
        <w:spacing w:line="360" w:lineRule="auto"/>
        <w:jc w:val="center"/>
        <w:rPr>
          <w:rFonts w:ascii="宋体" w:cs="宋体"/>
          <w:sz w:val="22"/>
        </w:rPr>
      </w:pPr>
      <w:r>
        <w:rPr>
          <w:rFonts w:ascii="宋体" w:cs="宋体"/>
          <w:sz w:val="22"/>
        </w:rPr>
        <w:pict>
          <v:shape id="_x0000_i1051" o:spt="75" type="#_x0000_t75" style="height:304.5pt;width:312.75pt;" filled="f" o:preferrelative="t" stroked="f" coordsize="21600,21600">
            <v:path/>
            <v:fill on="f" focussize="0,0"/>
            <v:stroke on="f" joinstyle="miter"/>
            <v:imagedata r:id="rId34" cropleft="16768f" croptop="11960f" cropright="1673f"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正在报名活动：显示所有报名进行中符合条件可参加报名活动。（注：此处只显示符合报名条件并且正在进行报名的活动）</w:t>
      </w:r>
    </w:p>
    <w:p>
      <w:pPr>
        <w:spacing w:line="360" w:lineRule="auto"/>
        <w:ind w:firstLine="480" w:firstLineChars="200"/>
        <w:rPr>
          <w:rFonts w:ascii="宋体" w:cs="宋体"/>
          <w:sz w:val="24"/>
        </w:rPr>
      </w:pPr>
      <w:r>
        <w:rPr>
          <w:rFonts w:hint="eastAsia" w:ascii="宋体" w:hAnsi="宋体" w:cs="宋体"/>
          <w:sz w:val="24"/>
        </w:rPr>
        <w:t>我已报名活动：已参加的报名列表。</w:t>
      </w:r>
    </w:p>
    <w:p>
      <w:pPr>
        <w:pStyle w:val="4"/>
        <w:spacing w:line="360" w:lineRule="auto"/>
        <w:rPr>
          <w:rFonts w:ascii="宋体" w:cs="宋体"/>
          <w:b w:val="0"/>
          <w:bCs w:val="0"/>
          <w:sz w:val="24"/>
          <w:szCs w:val="24"/>
        </w:rPr>
      </w:pPr>
      <w:bookmarkStart w:id="92" w:name="_Toc449616808"/>
      <w:bookmarkStart w:id="93" w:name="_Toc465761982"/>
      <w:bookmarkStart w:id="94" w:name="_Toc25797"/>
      <w:bookmarkStart w:id="95" w:name="_Toc4620"/>
      <w:r>
        <w:rPr>
          <w:rFonts w:ascii="宋体" w:hAnsi="宋体" w:cs="宋体"/>
          <w:b w:val="0"/>
          <w:bCs w:val="0"/>
          <w:sz w:val="24"/>
          <w:szCs w:val="24"/>
        </w:rPr>
        <w:t>4.1.1</w:t>
      </w:r>
      <w:r>
        <w:rPr>
          <w:rFonts w:hint="eastAsia" w:ascii="宋体" w:hAnsi="宋体" w:cs="宋体"/>
          <w:b w:val="0"/>
          <w:bCs w:val="0"/>
          <w:sz w:val="24"/>
          <w:szCs w:val="24"/>
        </w:rPr>
        <w:t>报名活动</w:t>
      </w:r>
      <w:bookmarkEnd w:id="92"/>
      <w:bookmarkEnd w:id="93"/>
      <w:bookmarkEnd w:id="94"/>
      <w:bookmarkEnd w:id="95"/>
    </w:p>
    <w:p>
      <w:pPr>
        <w:spacing w:line="360" w:lineRule="auto"/>
        <w:ind w:firstLine="480" w:firstLineChars="200"/>
        <w:rPr>
          <w:rFonts w:ascii="宋体" w:cs="宋体"/>
          <w:sz w:val="24"/>
        </w:rPr>
      </w:pPr>
      <w:r>
        <w:rPr>
          <w:rFonts w:hint="eastAsia" w:ascii="宋体" w:hAnsi="宋体" w:cs="宋体"/>
          <w:sz w:val="24"/>
        </w:rPr>
        <w:t>在正在报名活动中，选择自己意向的活动点击【我要报名】，系统会弹出活动详细内容可查看，如下图所示：</w:t>
      </w:r>
    </w:p>
    <w:p>
      <w:pPr>
        <w:spacing w:line="360" w:lineRule="auto"/>
        <w:jc w:val="center"/>
        <w:rPr>
          <w:rFonts w:ascii="宋体" w:cs="宋体"/>
          <w:sz w:val="22"/>
        </w:rPr>
      </w:pPr>
      <w:r>
        <w:rPr>
          <w:rFonts w:ascii="宋体" w:cs="宋体"/>
          <w:sz w:val="22"/>
        </w:rPr>
        <w:pict>
          <v:shape id="_x0000_i1052" o:spt="75" type="#_x0000_t75" style="height:396pt;width:339pt;" filled="f" o:preferrelative="t" stroked="f" coordsize="21600,21600">
            <v:path/>
            <v:fill on="f" focussize="0,0"/>
            <v:stroke on="f" joinstyle="miter"/>
            <v:imagedata r:id="rId35"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点击“我要报名”系统自动移到“报名表”，根据自身情况填写“报名表”，确认报名信息无误后点击“提交报名申请”，页面提示操作成功</w:t>
      </w:r>
      <w:r>
        <w:rPr>
          <w:rFonts w:ascii="宋体" w:cs="宋体"/>
          <w:sz w:val="24"/>
        </w:rPr>
        <w:t>,</w:t>
      </w:r>
      <w:r>
        <w:rPr>
          <w:rFonts w:hint="eastAsia" w:ascii="宋体" w:hAnsi="宋体" w:cs="宋体"/>
          <w:sz w:val="24"/>
        </w:rPr>
        <w:t>点击</w:t>
      </w:r>
      <w:r>
        <w:rPr>
          <w:rFonts w:ascii="宋体" w:hAnsi="宋体" w:cs="宋体"/>
          <w:sz w:val="24"/>
        </w:rPr>
        <w:t>[</w:t>
      </w:r>
      <w:r>
        <w:rPr>
          <w:rFonts w:hint="eastAsia" w:ascii="宋体" w:hAnsi="宋体" w:cs="宋体"/>
          <w:sz w:val="24"/>
        </w:rPr>
        <w:t>确认</w:t>
      </w:r>
      <w:r>
        <w:rPr>
          <w:rFonts w:ascii="宋体" w:hAnsi="宋体" w:cs="宋体"/>
          <w:sz w:val="24"/>
        </w:rPr>
        <w:t>]</w:t>
      </w:r>
      <w:r>
        <w:rPr>
          <w:rFonts w:hint="eastAsia" w:ascii="宋体" w:hAnsi="宋体" w:cs="宋体"/>
          <w:sz w:val="24"/>
        </w:rPr>
        <w:t>按钮，如下图所示：</w:t>
      </w:r>
    </w:p>
    <w:p>
      <w:pPr>
        <w:spacing w:line="360" w:lineRule="auto"/>
        <w:jc w:val="center"/>
        <w:rPr>
          <w:rFonts w:ascii="宋体" w:cs="宋体"/>
          <w:sz w:val="22"/>
        </w:rPr>
      </w:pPr>
      <w:r>
        <w:rPr>
          <w:rFonts w:ascii="宋体" w:cs="宋体"/>
          <w:sz w:val="22"/>
        </w:rPr>
        <w:pict>
          <v:shape id="_x0000_i1053" o:spt="75" type="#_x0000_t75" style="height:289.5pt;width:335.25pt;" filled="f" o:preferrelative="t" stroked="f" coordsize="21600,21600">
            <v:path/>
            <v:fill on="f" focussize="0,0"/>
            <v:stroke on="f" joinstyle="miter"/>
            <v:imagedata r:id="rId36"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注</w:t>
      </w:r>
      <w:r>
        <w:rPr>
          <w:rFonts w:ascii="宋体" w:hAnsi="宋体" w:cs="宋体"/>
          <w:sz w:val="24"/>
        </w:rPr>
        <w:t>:</w:t>
      </w:r>
      <w:r>
        <w:rPr>
          <w:rFonts w:hint="eastAsia" w:ascii="宋体" w:hAnsi="宋体" w:cs="宋体"/>
          <w:sz w:val="24"/>
        </w:rPr>
        <w:t>此处也可取消报名</w:t>
      </w:r>
      <w:r>
        <w:rPr>
          <w:rFonts w:ascii="宋体" w:cs="宋体"/>
          <w:sz w:val="24"/>
        </w:rPr>
        <w:t>,</w:t>
      </w:r>
      <w:r>
        <w:rPr>
          <w:rFonts w:hint="eastAsia" w:ascii="宋体" w:hAnsi="宋体" w:cs="宋体"/>
          <w:sz w:val="24"/>
        </w:rPr>
        <w:t>也可会回到活动报名查看报名状态</w:t>
      </w:r>
      <w:r>
        <w:rPr>
          <w:rFonts w:ascii="宋体" w:cs="宋体"/>
          <w:sz w:val="24"/>
        </w:rPr>
        <w:t>,</w:t>
      </w:r>
      <w:r>
        <w:rPr>
          <w:rFonts w:hint="eastAsia" w:ascii="宋体" w:hAnsi="宋体" w:cs="宋体"/>
          <w:sz w:val="24"/>
        </w:rPr>
        <w:t>点击</w:t>
      </w:r>
      <w:r>
        <w:rPr>
          <w:rFonts w:ascii="宋体" w:hAnsi="宋体" w:cs="宋体"/>
          <w:sz w:val="24"/>
        </w:rPr>
        <w:t>[</w:t>
      </w:r>
      <w:r>
        <w:rPr>
          <w:rFonts w:hint="eastAsia" w:ascii="宋体" w:hAnsi="宋体" w:cs="宋体"/>
          <w:sz w:val="24"/>
        </w:rPr>
        <w:t>活动报名</w:t>
      </w:r>
      <w:r>
        <w:rPr>
          <w:rFonts w:ascii="宋体" w:hAnsi="宋体" w:cs="宋体"/>
          <w:sz w:val="24"/>
        </w:rPr>
        <w:t>]</w:t>
      </w:r>
      <w:r>
        <w:rPr>
          <w:rFonts w:hint="eastAsia" w:ascii="宋体" w:hAnsi="宋体" w:cs="宋体"/>
          <w:sz w:val="24"/>
        </w:rPr>
        <w:t>回到正在报名的活动列表</w:t>
      </w:r>
      <w:r>
        <w:rPr>
          <w:rFonts w:ascii="宋体" w:cs="宋体"/>
          <w:sz w:val="24"/>
        </w:rPr>
        <w:t>,</w:t>
      </w:r>
      <w:r>
        <w:rPr>
          <w:rFonts w:hint="eastAsia" w:ascii="宋体" w:hAnsi="宋体" w:cs="宋体"/>
          <w:sz w:val="24"/>
        </w:rPr>
        <w:t>如下图所示</w:t>
      </w:r>
      <w:r>
        <w:rPr>
          <w:rFonts w:ascii="宋体" w:hAnsi="宋体" w:cs="宋体"/>
          <w:sz w:val="24"/>
        </w:rPr>
        <w:t>:</w:t>
      </w:r>
    </w:p>
    <w:p>
      <w:pPr>
        <w:spacing w:line="360" w:lineRule="auto"/>
        <w:jc w:val="center"/>
        <w:rPr>
          <w:rFonts w:ascii="宋体" w:cs="宋体"/>
          <w:sz w:val="22"/>
        </w:rPr>
      </w:pPr>
      <w:r>
        <w:rPr>
          <w:rFonts w:ascii="宋体" w:cs="宋体"/>
          <w:sz w:val="22"/>
        </w:rPr>
        <w:pict>
          <v:shape id="_x0000_i1054" o:spt="75" type="#_x0000_t75" style="height:336pt;width:330.75pt;" filled="f" o:preferrelative="t" stroked="f" coordsize="21600,21600">
            <v:path/>
            <v:fill on="f" focussize="0,0"/>
            <v:stroke on="f" joinstyle="miter"/>
            <v:imagedata r:id="rId37" o:title=""/>
            <o:lock v:ext="edit" aspectratio="t"/>
            <w10:wrap type="none"/>
            <w10:anchorlock/>
          </v:shape>
        </w:pict>
      </w:r>
    </w:p>
    <w:p>
      <w:pPr>
        <w:pStyle w:val="4"/>
        <w:spacing w:line="360" w:lineRule="auto"/>
        <w:rPr>
          <w:rFonts w:ascii="宋体" w:cs="宋体"/>
          <w:b w:val="0"/>
          <w:bCs w:val="0"/>
          <w:sz w:val="24"/>
          <w:szCs w:val="24"/>
        </w:rPr>
      </w:pPr>
      <w:bookmarkStart w:id="96" w:name="_Toc449616809"/>
      <w:bookmarkStart w:id="97" w:name="_Toc465761983"/>
      <w:bookmarkStart w:id="98" w:name="_Toc10647"/>
      <w:bookmarkStart w:id="99" w:name="_Toc5331"/>
      <w:r>
        <w:rPr>
          <w:rFonts w:ascii="宋体" w:hAnsi="宋体" w:cs="宋体"/>
          <w:b w:val="0"/>
          <w:bCs w:val="0"/>
          <w:sz w:val="24"/>
          <w:szCs w:val="24"/>
        </w:rPr>
        <w:t>4.1.2</w:t>
      </w:r>
      <w:r>
        <w:rPr>
          <w:rFonts w:hint="eastAsia" w:ascii="宋体" w:hAnsi="宋体" w:cs="宋体"/>
          <w:b w:val="0"/>
          <w:bCs w:val="0"/>
          <w:sz w:val="24"/>
          <w:szCs w:val="24"/>
        </w:rPr>
        <w:t>取消报名</w:t>
      </w:r>
      <w:bookmarkEnd w:id="96"/>
      <w:bookmarkEnd w:id="97"/>
      <w:bookmarkEnd w:id="98"/>
      <w:bookmarkEnd w:id="99"/>
    </w:p>
    <w:p>
      <w:pPr>
        <w:spacing w:line="360" w:lineRule="auto"/>
        <w:ind w:firstLine="480" w:firstLineChars="200"/>
        <w:rPr>
          <w:rFonts w:ascii="宋体" w:cs="宋体"/>
          <w:sz w:val="24"/>
        </w:rPr>
      </w:pPr>
      <w:r>
        <w:rPr>
          <w:rFonts w:hint="eastAsia" w:ascii="宋体" w:hAnsi="宋体" w:cs="宋体"/>
          <w:sz w:val="24"/>
        </w:rPr>
        <w:t>在报名结束</w:t>
      </w:r>
      <w:r>
        <w:rPr>
          <w:rFonts w:ascii="宋体" w:hAnsi="宋体" w:cs="宋体"/>
          <w:sz w:val="24"/>
        </w:rPr>
        <w:t>24</w:t>
      </w:r>
      <w:r>
        <w:rPr>
          <w:rFonts w:hint="eastAsia" w:ascii="宋体" w:hAnsi="宋体" w:cs="宋体"/>
          <w:sz w:val="24"/>
        </w:rPr>
        <w:t>小时前，由于一些特殊情况不能按时参加活动，可取消本次活动的报名，点击【我已报名的活动】进行查看，选中需要取消报名的活动进行操作，如下图所示：</w:t>
      </w:r>
    </w:p>
    <w:p>
      <w:pPr>
        <w:spacing w:line="360" w:lineRule="auto"/>
        <w:jc w:val="center"/>
        <w:rPr>
          <w:rFonts w:ascii="宋体" w:cs="宋体"/>
          <w:sz w:val="22"/>
        </w:rPr>
      </w:pPr>
      <w:r>
        <w:rPr>
          <w:rFonts w:ascii="宋体" w:cs="宋体"/>
          <w:sz w:val="22"/>
        </w:rPr>
        <w:pict>
          <v:shape id="_x0000_i1055" o:spt="75" type="#_x0000_t75" style="height:297.75pt;width:348.75pt;" filled="f" o:preferrelative="t" stroked="f" coordsize="21600,21600">
            <v:path/>
            <v:fill on="f" focussize="0,0"/>
            <v:stroke on="f" joinstyle="miter"/>
            <v:imagedata r:id="rId38"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点击【取消】对取消本次报名，页面弹出提示确认取消即可。</w:t>
      </w:r>
    </w:p>
    <w:p>
      <w:pPr>
        <w:spacing w:line="360" w:lineRule="auto"/>
        <w:ind w:firstLine="480" w:firstLineChars="200"/>
        <w:rPr>
          <w:rFonts w:ascii="宋体" w:cs="宋体"/>
          <w:sz w:val="24"/>
        </w:rPr>
      </w:pPr>
      <w:r>
        <w:rPr>
          <w:rFonts w:hint="eastAsia" w:ascii="宋体" w:hAnsi="宋体" w:cs="宋体"/>
          <w:sz w:val="24"/>
        </w:rPr>
        <w:t>取消报名需在活动报名</w:t>
      </w:r>
      <w:r>
        <w:rPr>
          <w:rFonts w:ascii="宋体" w:hAnsi="宋体" w:cs="宋体"/>
          <w:sz w:val="24"/>
        </w:rPr>
        <w:t>24</w:t>
      </w:r>
      <w:r>
        <w:rPr>
          <w:rFonts w:hint="eastAsia" w:ascii="宋体" w:hAnsi="宋体" w:cs="宋体"/>
          <w:sz w:val="24"/>
        </w:rPr>
        <w:t>小时前进行操作，若超出时间限制，无法取消报名，如图所示：</w:t>
      </w:r>
    </w:p>
    <w:p>
      <w:pPr>
        <w:spacing w:line="360" w:lineRule="auto"/>
        <w:ind w:firstLine="440" w:firstLineChars="200"/>
        <w:jc w:val="center"/>
        <w:rPr>
          <w:rFonts w:ascii="宋体" w:cs="宋体"/>
          <w:sz w:val="22"/>
        </w:rPr>
      </w:pPr>
      <w:r>
        <w:rPr>
          <w:rFonts w:ascii="宋体" w:cs="宋体"/>
          <w:sz w:val="22"/>
        </w:rPr>
        <w:pict>
          <v:shape id="_x0000_i1056" o:spt="75" type="#_x0000_t75" style="height:197.25pt;width:316.5pt;" filled="f" o:preferrelative="t" stroked="f" coordsize="21600,21600">
            <v:path/>
            <v:fill on="f" focussize="0,0"/>
            <v:stroke on="f" joinstyle="miter"/>
            <v:imagedata r:id="rId39" o:title=""/>
            <o:lock v:ext="edit" aspectratio="t"/>
            <w10:wrap type="none"/>
            <w10:anchorlock/>
          </v:shape>
        </w:pict>
      </w:r>
    </w:p>
    <w:p>
      <w:pPr>
        <w:pStyle w:val="4"/>
        <w:spacing w:line="360" w:lineRule="auto"/>
        <w:rPr>
          <w:rFonts w:ascii="宋体" w:cs="宋体"/>
          <w:b w:val="0"/>
          <w:bCs w:val="0"/>
          <w:sz w:val="24"/>
          <w:szCs w:val="24"/>
        </w:rPr>
      </w:pPr>
      <w:bookmarkStart w:id="100" w:name="_Toc465761984"/>
      <w:bookmarkStart w:id="101" w:name="_Toc449616810"/>
      <w:bookmarkStart w:id="102" w:name="_Toc26868"/>
      <w:bookmarkStart w:id="103" w:name="_Toc22361"/>
      <w:r>
        <w:rPr>
          <w:rFonts w:ascii="宋体" w:hAnsi="宋体" w:cs="宋体"/>
          <w:b w:val="0"/>
          <w:bCs w:val="0"/>
          <w:sz w:val="24"/>
          <w:szCs w:val="24"/>
        </w:rPr>
        <w:t>4.1.3</w:t>
      </w:r>
      <w:r>
        <w:rPr>
          <w:rFonts w:hint="eastAsia" w:ascii="宋体" w:hAnsi="宋体" w:cs="宋体"/>
          <w:b w:val="0"/>
          <w:bCs w:val="0"/>
          <w:sz w:val="24"/>
          <w:szCs w:val="24"/>
        </w:rPr>
        <w:t>请假报名</w:t>
      </w:r>
      <w:bookmarkEnd w:id="100"/>
      <w:bookmarkEnd w:id="101"/>
      <w:bookmarkEnd w:id="102"/>
      <w:bookmarkEnd w:id="103"/>
    </w:p>
    <w:p>
      <w:pPr>
        <w:spacing w:line="360" w:lineRule="auto"/>
        <w:ind w:firstLine="480" w:firstLineChars="200"/>
        <w:rPr>
          <w:rFonts w:ascii="宋体" w:cs="宋体"/>
          <w:sz w:val="24"/>
        </w:rPr>
      </w:pPr>
      <w:r>
        <w:rPr>
          <w:rFonts w:hint="eastAsia" w:ascii="宋体" w:hAnsi="宋体" w:cs="宋体"/>
          <w:sz w:val="24"/>
        </w:rPr>
        <w:t>活动请假日期为活动报名结束到活动开始时间前两小时，由于特殊原因不能参加活动可申请请假，点击【我已报名的活动】进行查看，选中需要请假的活动进行操作，页面弹出请假申请页面，如下图所示：</w:t>
      </w:r>
    </w:p>
    <w:p>
      <w:pPr>
        <w:spacing w:line="360" w:lineRule="auto"/>
        <w:jc w:val="center"/>
        <w:rPr>
          <w:rFonts w:ascii="宋体" w:cs="宋体"/>
          <w:sz w:val="22"/>
        </w:rPr>
      </w:pPr>
      <w:r>
        <w:rPr>
          <w:rFonts w:ascii="宋体" w:cs="宋体"/>
          <w:sz w:val="22"/>
        </w:rPr>
        <w:pict>
          <v:shape id="_x0000_i1057" o:spt="75" type="#_x0000_t75" style="height:261.75pt;width:375.75pt;" filled="f" o:preferrelative="t" stroked="f" coordsize="21600,21600">
            <v:path/>
            <v:fill on="f" focussize="0,0"/>
            <v:stroke on="f" joinstyle="miter"/>
            <v:imagedata r:id="rId40" o:title=""/>
            <o:lock v:ext="edit" aspectratio="t"/>
            <w10:wrap type="none"/>
            <w10:anchorlock/>
          </v:shape>
        </w:pict>
      </w:r>
    </w:p>
    <w:p>
      <w:pPr>
        <w:spacing w:line="360" w:lineRule="auto"/>
        <w:ind w:firstLine="480" w:firstLineChars="200"/>
        <w:rPr>
          <w:rFonts w:ascii="宋体" w:cs="宋体"/>
          <w:sz w:val="24"/>
        </w:rPr>
      </w:pPr>
      <w:r>
        <w:rPr>
          <w:rFonts w:hint="eastAsia" w:ascii="宋体" w:hAnsi="宋体" w:cs="宋体"/>
          <w:sz w:val="24"/>
        </w:rPr>
        <w:t>选择好请假原因上传附件后，点击【请假】，页面提示请假成功提示。</w:t>
      </w:r>
    </w:p>
    <w:p>
      <w:pPr>
        <w:spacing w:line="360" w:lineRule="auto"/>
        <w:ind w:firstLine="480" w:firstLineChars="200"/>
        <w:rPr>
          <w:rFonts w:ascii="宋体" w:cs="宋体"/>
          <w:sz w:val="24"/>
        </w:rPr>
      </w:pPr>
      <w:r>
        <w:rPr>
          <w:rFonts w:hint="eastAsia" w:ascii="宋体" w:hAnsi="宋体" w:cs="宋体"/>
          <w:sz w:val="24"/>
        </w:rPr>
        <w:t>注：若请假后，需要取消请假，请提交工单取消请假并说明原因。</w:t>
      </w:r>
    </w:p>
    <w:p>
      <w:pPr>
        <w:pStyle w:val="2"/>
        <w:numPr>
          <w:ilvl w:val="0"/>
          <w:numId w:val="1"/>
        </w:numPr>
      </w:pPr>
      <w:bookmarkStart w:id="104" w:name="_Toc31395"/>
      <w:r>
        <w:rPr>
          <w:rFonts w:hint="eastAsia"/>
        </w:rPr>
        <w:t>律师云学院</w:t>
      </w:r>
      <w:bookmarkEnd w:id="104"/>
    </w:p>
    <w:p>
      <w:pPr>
        <w:pStyle w:val="3"/>
        <w:rPr>
          <w:rFonts w:ascii="宋体" w:hAnsi="宋体" w:eastAsia="宋体" w:cs="宋体"/>
        </w:rPr>
      </w:pPr>
      <w:bookmarkStart w:id="105" w:name="_Toc11745"/>
      <w:r>
        <w:rPr>
          <w:rFonts w:ascii="宋体" w:hAnsi="宋体" w:eastAsia="宋体" w:cs="宋体"/>
        </w:rPr>
        <w:t>5.1</w:t>
      </w:r>
      <w:r>
        <w:rPr>
          <w:rFonts w:hint="eastAsia" w:ascii="宋体" w:hAnsi="宋体" w:eastAsia="宋体" w:cs="宋体"/>
        </w:rPr>
        <w:t>活动报名</w:t>
      </w:r>
      <w:bookmarkEnd w:id="105"/>
    </w:p>
    <w:p>
      <w:pPr>
        <w:ind w:firstLine="420"/>
      </w:pPr>
      <w:r>
        <w:rPr>
          <w:rFonts w:hint="eastAsia"/>
        </w:rPr>
        <w:t>点击【进入云学院】，进入佛山云学院。</w:t>
      </w:r>
    </w:p>
    <w:p>
      <w:r>
        <w:pict>
          <v:shape id="_x0000_i1058" o:spt="75" type="#_x0000_t75" style="height:189.75pt;width:408pt;" filled="f" o:preferrelative="t" stroked="f" coordsize="21600,21600">
            <v:path/>
            <v:fill on="f" focussize="0,0"/>
            <v:stroke on="f" joinstyle="miter"/>
            <v:imagedata r:id="rId41" o:title=""/>
            <o:lock v:ext="edit" aspectratio="t"/>
            <w10:wrap type="none"/>
            <w10:anchorlock/>
          </v:shape>
        </w:pict>
      </w:r>
    </w:p>
    <w:p>
      <w:pPr>
        <w:ind w:firstLine="420"/>
      </w:pPr>
      <w:r>
        <w:rPr>
          <w:rFonts w:hint="eastAsia"/>
        </w:rPr>
        <w:t>进入云学院后，左上角【登录】进入登录界面，输入账号和密码，成功登录后可观看云学院视频。</w:t>
      </w:r>
    </w:p>
    <w:p>
      <w:r>
        <w:pict>
          <v:shape id="_x0000_i1059" o:spt="75" type="#_x0000_t75" style="height:259.5pt;width:408pt;" filled="f" o:preferrelative="t" stroked="f" coordsize="21600,21600">
            <v:path/>
            <v:fill on="f" focussize="0,0"/>
            <v:stroke on="f" joinstyle="miter"/>
            <v:imagedata r:id="rId42" o:title=""/>
            <o:lock v:ext="edit" aspectratio="t"/>
            <w10:wrap type="none"/>
            <w10:anchorlock/>
          </v:shape>
        </w:pict>
      </w:r>
    </w:p>
    <w:p>
      <w:pPr>
        <w:pStyle w:val="4"/>
        <w:spacing w:line="360" w:lineRule="auto"/>
        <w:rPr>
          <w:rFonts w:ascii="宋体" w:cs="宋体"/>
          <w:b w:val="0"/>
          <w:bCs w:val="0"/>
          <w:sz w:val="24"/>
          <w:szCs w:val="24"/>
        </w:rPr>
      </w:pPr>
      <w:bookmarkStart w:id="106" w:name="_Toc25536"/>
      <w:r>
        <w:rPr>
          <w:rFonts w:ascii="宋体" w:hAnsi="宋体" w:cs="宋体"/>
          <w:b w:val="0"/>
          <w:bCs w:val="0"/>
          <w:sz w:val="24"/>
          <w:szCs w:val="24"/>
        </w:rPr>
        <w:t>5.1.1</w:t>
      </w:r>
      <w:r>
        <w:rPr>
          <w:rFonts w:hint="eastAsia" w:ascii="宋体" w:hAnsi="宋体" w:cs="宋体"/>
          <w:b w:val="0"/>
          <w:bCs w:val="0"/>
          <w:sz w:val="24"/>
          <w:szCs w:val="24"/>
        </w:rPr>
        <w:t>课程广场</w:t>
      </w:r>
      <w:bookmarkEnd w:id="106"/>
    </w:p>
    <w:p>
      <w:pPr>
        <w:ind w:firstLine="420"/>
      </w:pPr>
      <w:r>
        <w:rPr>
          <w:rFonts w:hint="eastAsia" w:ascii="宋体" w:hAnsi="宋体" w:cs="宋体"/>
          <w:sz w:val="24"/>
        </w:rPr>
        <w:t>可查看已经发布的全部课程信息，选择想要学习的课程点击进入。</w:t>
      </w:r>
    </w:p>
    <w:p/>
    <w:p>
      <w:r>
        <w:pict>
          <v:shape id="_x0000_i1060" o:spt="75" type="#_x0000_t75" style="height:291pt;width:413.25pt;" filled="f" o:preferrelative="t" stroked="f" coordsize="21600,21600">
            <v:path/>
            <v:fill on="f" focussize="0,0"/>
            <v:stroke on="f" joinstyle="miter"/>
            <v:imagedata r:id="rId43" o:title=""/>
            <o:lock v:ext="edit" aspectratio="t"/>
            <w10:wrap type="none"/>
            <w10:anchorlock/>
          </v:shape>
        </w:pict>
      </w:r>
    </w:p>
    <w:p>
      <w:pPr>
        <w:ind w:firstLine="420"/>
      </w:pPr>
      <w:r>
        <w:rPr>
          <w:rFonts w:hint="eastAsia"/>
        </w:rPr>
        <w:t>课程信息在页面右侧列出，可查看课程完成度、所属班级、课件数、课程时长、培训时长、学分、讲师等信息。</w:t>
      </w:r>
    </w:p>
    <w:p>
      <w:r>
        <w:pict>
          <v:shape id="_x0000_i1061" o:spt="75" type="#_x0000_t75" style="height:252.75pt;width:410.25pt;" filled="f" o:preferrelative="t" stroked="f" coordsize="21600,21600">
            <v:path/>
            <v:fill on="f" focussize="0,0"/>
            <v:stroke on="f" joinstyle="miter"/>
            <v:imagedata r:id="rId44" o:title=""/>
            <o:lock v:ext="edit" aspectratio="t"/>
            <w10:wrap type="none"/>
            <w10:anchorlock/>
          </v:shape>
        </w:pict>
      </w:r>
    </w:p>
    <w:p>
      <w:r>
        <w:rPr>
          <w:rFonts w:hint="eastAsia"/>
        </w:rPr>
        <w:t>注意：</w:t>
      </w:r>
    </w:p>
    <w:p>
      <w:pPr>
        <w:ind w:firstLine="420" w:firstLineChars="200"/>
      </w:pPr>
      <w:r>
        <w:rPr>
          <w:rFonts w:hint="eastAsia"/>
        </w:rPr>
        <w:t>所属班级：需要观看当前年度的视频，才会记录到当年度培训学分中。</w:t>
      </w:r>
    </w:p>
    <w:p>
      <w:pPr>
        <w:ind w:firstLine="420" w:firstLineChars="200"/>
      </w:pPr>
      <w:r>
        <w:rPr>
          <w:rFonts w:hint="eastAsia"/>
        </w:rPr>
        <w:t>课程时长：该课程一共时长。</w:t>
      </w:r>
    </w:p>
    <w:p>
      <w:pPr>
        <w:ind w:firstLine="420" w:firstLineChars="200"/>
      </w:pPr>
      <w:r>
        <w:rPr>
          <w:rFonts w:hint="eastAsia"/>
        </w:rPr>
        <w:t>培训时长：需要看完的时长，看够培训时长规定时间，才可以获得学分</w:t>
      </w:r>
    </w:p>
    <w:p>
      <w:pPr>
        <w:pStyle w:val="4"/>
        <w:spacing w:line="360" w:lineRule="auto"/>
        <w:rPr>
          <w:rFonts w:ascii="宋体" w:cs="宋体"/>
          <w:b w:val="0"/>
          <w:bCs w:val="0"/>
          <w:sz w:val="24"/>
          <w:szCs w:val="24"/>
        </w:rPr>
      </w:pPr>
      <w:bookmarkStart w:id="107" w:name="_Toc7817"/>
      <w:r>
        <w:rPr>
          <w:rFonts w:ascii="宋体" w:hAnsi="宋体" w:cs="宋体"/>
          <w:b w:val="0"/>
          <w:bCs w:val="0"/>
          <w:sz w:val="24"/>
          <w:szCs w:val="24"/>
        </w:rPr>
        <w:t>5.1.2</w:t>
      </w:r>
      <w:r>
        <w:rPr>
          <w:rFonts w:hint="eastAsia" w:ascii="宋体" w:hAnsi="宋体" w:cs="宋体"/>
          <w:b w:val="0"/>
          <w:bCs w:val="0"/>
          <w:sz w:val="24"/>
          <w:szCs w:val="24"/>
        </w:rPr>
        <w:t>我的培训计划</w:t>
      </w:r>
      <w:bookmarkEnd w:id="107"/>
    </w:p>
    <w:p>
      <w:pPr>
        <w:ind w:firstLine="420"/>
      </w:pPr>
      <w:r>
        <w:rPr>
          <w:rFonts w:hint="eastAsia" w:ascii="宋体" w:hAnsi="宋体" w:cs="宋体"/>
          <w:sz w:val="24"/>
        </w:rPr>
        <w:t>在我的培训计划中，可查看已经选修的课程，培训要求，以及当前已获得学分进度情况，如下图：</w:t>
      </w:r>
    </w:p>
    <w:p>
      <w:r>
        <w:pict>
          <v:shape id="_x0000_i1062" o:spt="75" type="#_x0000_t75" style="height:286.5pt;width:409.5pt;" fillcolor="#FFFF00" filled="t" o:preferrelative="t" stroked="f" coordsize="21600,21600">
            <v:path/>
            <v:fill on="t" focussize="0,0"/>
            <v:stroke on="f" joinstyle="miter"/>
            <v:imagedata r:id="rId45" o:title=""/>
            <o:lock v:ext="edit" aspectratio="t"/>
            <w10:wrap type="none"/>
            <w10:anchorlock/>
          </v:shape>
        </w:pict>
      </w:r>
    </w:p>
    <w:p>
      <w:r>
        <w:t>1</w:t>
      </w:r>
      <w:r>
        <w:rPr>
          <w:rFonts w:hint="eastAsia"/>
        </w:rPr>
        <w:t>、培训计划：查看已经选修的课程，以及观看情况。</w:t>
      </w:r>
    </w:p>
    <w:p>
      <w:r>
        <w:pict>
          <v:shape id="_x0000_i1063" o:spt="75" type="#_x0000_t75" style="height:258.75pt;width:414pt;" filled="f" o:preferrelative="t" stroked="f" coordsize="21600,21600">
            <v:path/>
            <v:fill on="f" focussize="0,0"/>
            <v:stroke on="f" joinstyle="miter"/>
            <v:imagedata r:id="rId46" o:title=""/>
            <o:lock v:ext="edit" aspectratio="t"/>
            <w10:wrap type="none"/>
            <w10:anchorlock/>
          </v:shape>
        </w:pict>
      </w:r>
    </w:p>
    <w:p>
      <w:pPr>
        <w:spacing w:line="360" w:lineRule="auto"/>
        <w:rPr>
          <w:rFonts w:ascii="宋体" w:cs="宋体"/>
          <w:sz w:val="24"/>
        </w:rPr>
      </w:pPr>
      <w:r>
        <w:rPr>
          <w:rFonts w:ascii="宋体" w:hAnsi="宋体" w:cs="宋体"/>
          <w:sz w:val="24"/>
        </w:rPr>
        <w:t>2</w:t>
      </w:r>
      <w:r>
        <w:rPr>
          <w:rFonts w:hint="eastAsia" w:ascii="宋体" w:hAnsi="宋体" w:cs="宋体"/>
          <w:sz w:val="24"/>
        </w:rPr>
        <w:t>、我的课程：查看全部已经选修的课程</w:t>
      </w:r>
    </w:p>
    <w:p>
      <w:pPr>
        <w:spacing w:line="360" w:lineRule="auto"/>
      </w:pPr>
      <w:r>
        <w:pict>
          <v:shape id="_x0000_i1064" o:spt="75" type="#_x0000_t75" style="height:213pt;width:414.75pt;" filled="f" o:preferrelative="t" stroked="f" coordsize="21600,21600">
            <v:path/>
            <v:fill on="f" focussize="0,0"/>
            <v:stroke on="f" joinstyle="miter"/>
            <v:imagedata r:id="rId47" o:title=""/>
            <o:lock v:ext="edit" aspectratio="t"/>
            <w10:wrap type="none"/>
            <w10:anchorlock/>
          </v:shape>
        </w:pict>
      </w:r>
    </w:p>
    <w:p>
      <w:pPr>
        <w:spacing w:line="360" w:lineRule="auto"/>
      </w:pPr>
      <w:r>
        <w:t>3</w:t>
      </w:r>
      <w:r>
        <w:rPr>
          <w:rFonts w:hint="eastAsia"/>
        </w:rPr>
        <w:t>、选课中心：点击【选择课程】快速选择当前年度的课程，已选好的课程即可进行观看。</w:t>
      </w:r>
    </w:p>
    <w:p>
      <w:pPr>
        <w:spacing w:line="360" w:lineRule="auto"/>
      </w:pPr>
      <w:r>
        <w:pict>
          <v:shape id="_x0000_i1065" o:spt="75" type="#_x0000_t75" style="height:252pt;width:414pt;" filled="f" o:preferrelative="t" stroked="f" coordsize="21600,21600">
            <v:path/>
            <v:fill on="f" focussize="0,0"/>
            <v:stroke on="f" joinstyle="miter"/>
            <v:imagedata r:id="rId48" o:title=""/>
            <o:lock v:ext="edit" aspectratio="t"/>
            <w10:wrap type="none"/>
            <w10:anchorlock/>
          </v:shape>
        </w:pict>
      </w:r>
    </w:p>
    <w:p>
      <w:pPr>
        <w:numPr>
          <w:ilvl w:val="0"/>
          <w:numId w:val="2"/>
        </w:numPr>
        <w:spacing w:line="360" w:lineRule="auto"/>
      </w:pPr>
      <w:r>
        <w:rPr>
          <w:rFonts w:hint="eastAsia"/>
        </w:rPr>
        <w:t>收藏课程：查看收藏的课程信息。</w:t>
      </w:r>
    </w:p>
    <w:p>
      <w:pPr>
        <w:spacing w:line="360" w:lineRule="auto"/>
      </w:pPr>
      <w:r>
        <w:pict>
          <v:shape id="_x0000_i1066" o:spt="75" type="#_x0000_t75" style="height:225.75pt;width:406.5pt;" filled="f" o:preferrelative="t" stroked="f" coordsize="21600,21600">
            <v:path/>
            <v:fill on="f" focussize="0,0"/>
            <v:stroke on="f" joinstyle="miter"/>
            <v:imagedata r:id="rId49" o:title=""/>
            <o:lock v:ext="edit" aspectratio="t"/>
            <w10:wrap type="none"/>
            <w10:anchorlock/>
          </v:shape>
        </w:pict>
      </w:r>
    </w:p>
    <w:p>
      <w:pPr>
        <w:spacing w:line="360" w:lineRule="auto"/>
      </w:pPr>
      <w:r>
        <w:t>5</w:t>
      </w:r>
      <w:r>
        <w:rPr>
          <w:rFonts w:hint="eastAsia"/>
        </w:rPr>
        <w:t>、培训成绩：查看已经获得的全部课程学时，观看记录等信息。如您在培训期间遇到课时相关问题，建议以录屏的视频形式（至少</w:t>
      </w:r>
      <w:r>
        <w:t>30s</w:t>
      </w:r>
      <w:r>
        <w:rPr>
          <w:rFonts w:hint="eastAsia"/>
        </w:rPr>
        <w:t>的学习记录）反馈。</w:t>
      </w:r>
    </w:p>
    <w:p>
      <w:pPr>
        <w:spacing w:line="360" w:lineRule="auto"/>
      </w:pPr>
      <w:r>
        <w:pict>
          <v:shape id="_x0000_i1067" o:spt="75" type="#_x0000_t75" style="height:307.5pt;width:408pt;" filled="f" o:preferrelative="t" stroked="f" coordsize="21600,21600">
            <v:path/>
            <v:fill on="f" focussize="0,0"/>
            <v:stroke on="f" joinstyle="miter"/>
            <v:imagedata r:id="rId50" o:title=""/>
            <o:lock v:ext="edit" aspectratio="t"/>
            <w10:wrap type="none"/>
            <w10:anchorlock/>
          </v:shape>
        </w:pict>
      </w:r>
    </w:p>
    <w:p>
      <w:pPr>
        <w:pStyle w:val="2"/>
      </w:pPr>
      <w:bookmarkStart w:id="108" w:name="_Toc524113327"/>
      <w:bookmarkStart w:id="109" w:name="_Toc14192"/>
      <w:r>
        <w:rPr>
          <w:rFonts w:hint="eastAsia"/>
        </w:rPr>
        <w:t>六、常见问题</w:t>
      </w:r>
      <w:bookmarkEnd w:id="108"/>
      <w:bookmarkEnd w:id="109"/>
    </w:p>
    <w:p>
      <w:pPr>
        <w:pStyle w:val="20"/>
        <w:spacing w:beforeLines="50" w:line="360" w:lineRule="auto"/>
        <w:ind w:firstLine="0" w:firstLineChars="0"/>
        <w:rPr>
          <w:rFonts w:ascii="宋体"/>
          <w:b/>
          <w:sz w:val="22"/>
        </w:rPr>
      </w:pPr>
      <w:r>
        <w:rPr>
          <w:rFonts w:ascii="宋体" w:hAnsi="宋体"/>
          <w:b/>
          <w:sz w:val="22"/>
        </w:rPr>
        <w:t>1.</w:t>
      </w:r>
      <w:r>
        <w:rPr>
          <w:rFonts w:hint="eastAsia" w:ascii="宋体" w:hAnsi="宋体"/>
          <w:b/>
          <w:sz w:val="22"/>
        </w:rPr>
        <w:t>律师无法登录</w:t>
      </w:r>
    </w:p>
    <w:p>
      <w:pPr>
        <w:pStyle w:val="20"/>
        <w:spacing w:line="360" w:lineRule="auto"/>
        <w:ind w:left="360" w:firstLine="0" w:firstLineChars="0"/>
        <w:rPr>
          <w:rFonts w:ascii="宋体"/>
          <w:sz w:val="22"/>
        </w:rPr>
      </w:pPr>
      <w:r>
        <w:rPr>
          <w:rFonts w:hint="eastAsia" w:ascii="宋体" w:hAnsi="宋体"/>
          <w:sz w:val="22"/>
        </w:rPr>
        <w:t>律师无法登录有两种可能：</w:t>
      </w:r>
    </w:p>
    <w:p>
      <w:pPr>
        <w:pStyle w:val="21"/>
        <w:spacing w:line="360" w:lineRule="auto"/>
        <w:ind w:firstLine="31680"/>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）信息登记有误，请通过律师事务所登录系统后，在“律师列表”查看律师的信息，仔细核对律师身份证号和执业证号，若不一样通过律所工单系统反馈并上传该律师执业证扫描件。</w:t>
      </w:r>
    </w:p>
    <w:p>
      <w:pPr>
        <w:pStyle w:val="21"/>
        <w:spacing w:line="360" w:lineRule="auto"/>
        <w:ind w:firstLine="31680"/>
        <w:rPr>
          <w:rFonts w:ascii="宋体" w:hAnsi="宋体" w:eastAsia="宋体"/>
        </w:rPr>
      </w:pPr>
      <w:r>
        <w:rPr>
          <w:rFonts w:hint="eastAsia" w:ascii="宋体" w:hAnsi="宋体" w:eastAsia="宋体"/>
        </w:rPr>
        <w:t>（</w:t>
      </w:r>
      <w:r>
        <w:rPr>
          <w:rFonts w:ascii="宋体" w:hAnsi="宋体" w:eastAsia="宋体"/>
        </w:rPr>
        <w:t>2</w:t>
      </w:r>
      <w:r>
        <w:rPr>
          <w:rFonts w:hint="eastAsia" w:ascii="宋体" w:hAnsi="宋体" w:eastAsia="宋体"/>
        </w:rPr>
        <w:t>）律师密码错误导致无法登陆，可以联系律师协会进行重置密码。</w:t>
      </w:r>
    </w:p>
    <w:p>
      <w:pPr>
        <w:spacing w:line="360" w:lineRule="auto"/>
        <w:rPr>
          <w:rFonts w:ascii="宋体"/>
          <w:sz w:val="22"/>
        </w:rPr>
      </w:pPr>
      <w:r>
        <w:rPr>
          <w:rFonts w:ascii="宋体" w:hAnsi="宋体"/>
          <w:b/>
          <w:sz w:val="22"/>
        </w:rPr>
        <w:t>2.</w:t>
      </w:r>
      <w:r>
        <w:rPr>
          <w:rFonts w:hint="eastAsia" w:ascii="宋体" w:hAnsi="宋体"/>
          <w:b/>
          <w:sz w:val="22"/>
        </w:rPr>
        <w:t>律师已经转所，如何处理？</w:t>
      </w:r>
    </w:p>
    <w:p>
      <w:pPr>
        <w:spacing w:line="360" w:lineRule="auto"/>
        <w:ind w:firstLine="440" w:firstLineChars="200"/>
        <w:rPr>
          <w:rFonts w:ascii="宋体"/>
          <w:sz w:val="22"/>
        </w:rPr>
      </w:pPr>
      <w:r>
        <w:rPr>
          <w:rFonts w:hint="eastAsia" w:ascii="宋体" w:hAnsi="宋体"/>
          <w:sz w:val="22"/>
        </w:rPr>
        <w:t>转所后系统仍然记录之前的执业机构，请通过工单反馈并上传新的执业证作为修改依据。</w:t>
      </w:r>
    </w:p>
    <w:p>
      <w:pPr>
        <w:pStyle w:val="20"/>
        <w:spacing w:beforeLines="50" w:line="360" w:lineRule="auto"/>
        <w:ind w:firstLine="0" w:firstLineChars="0"/>
        <w:rPr>
          <w:rFonts w:ascii="宋体"/>
          <w:b/>
          <w:sz w:val="22"/>
        </w:rPr>
      </w:pPr>
      <w:r>
        <w:rPr>
          <w:rFonts w:ascii="宋体" w:hAnsi="宋体"/>
          <w:b/>
          <w:sz w:val="22"/>
        </w:rPr>
        <w:t>3.</w:t>
      </w:r>
      <w:r>
        <w:rPr>
          <w:rFonts w:hint="eastAsia" w:ascii="宋体" w:hAnsi="宋体"/>
          <w:b/>
          <w:sz w:val="22"/>
        </w:rPr>
        <w:t>律师姓名登记错了，如何修改？</w:t>
      </w:r>
    </w:p>
    <w:p>
      <w:pPr>
        <w:spacing w:line="360" w:lineRule="auto"/>
        <w:ind w:firstLine="440" w:firstLineChars="200"/>
        <w:rPr>
          <w:rFonts w:ascii="宋体"/>
          <w:sz w:val="22"/>
        </w:rPr>
      </w:pPr>
      <w:r>
        <w:rPr>
          <w:rFonts w:hint="eastAsia" w:ascii="宋体" w:hAnsi="宋体"/>
          <w:sz w:val="22"/>
        </w:rPr>
        <w:t>请通过工单反馈给并上传律师执业证，分别告诉我们错误和正确的名字</w:t>
      </w:r>
      <w:r>
        <w:rPr>
          <w:rFonts w:ascii="宋体" w:hAnsi="宋体"/>
          <w:sz w:val="22"/>
        </w:rPr>
        <w:t xml:space="preserve"> </w:t>
      </w:r>
      <w:r>
        <w:rPr>
          <w:rFonts w:hint="eastAsia" w:ascii="宋体" w:hAnsi="宋体"/>
          <w:sz w:val="22"/>
        </w:rPr>
        <w:t>。</w:t>
      </w:r>
    </w:p>
    <w:p>
      <w:pPr>
        <w:pStyle w:val="20"/>
        <w:spacing w:beforeLines="50" w:line="360" w:lineRule="auto"/>
        <w:ind w:firstLine="0" w:firstLineChars="0"/>
        <w:rPr>
          <w:rFonts w:ascii="宋体"/>
          <w:b/>
          <w:sz w:val="22"/>
        </w:rPr>
      </w:pPr>
      <w:r>
        <w:rPr>
          <w:rFonts w:ascii="宋体" w:hAnsi="宋体"/>
          <w:b/>
          <w:sz w:val="22"/>
        </w:rPr>
        <w:t xml:space="preserve">4. </w:t>
      </w:r>
      <w:r>
        <w:rPr>
          <w:rFonts w:hint="eastAsia" w:ascii="宋体" w:hAnsi="宋体"/>
          <w:b/>
          <w:sz w:val="22"/>
        </w:rPr>
        <w:t>已经提交审核，还能修改信息吗？</w:t>
      </w:r>
    </w:p>
    <w:p>
      <w:pPr>
        <w:spacing w:line="360" w:lineRule="auto"/>
        <w:ind w:firstLine="440" w:firstLineChars="200"/>
        <w:rPr>
          <w:rFonts w:ascii="宋体"/>
          <w:sz w:val="22"/>
        </w:rPr>
      </w:pPr>
      <w:r>
        <w:rPr>
          <w:rFonts w:hint="eastAsia" w:ascii="宋体" w:hAnsi="宋体"/>
          <w:sz w:val="22"/>
        </w:rPr>
        <w:t>审核通过后部分信息是可以通过【信息变更】进行修改。</w:t>
      </w:r>
    </w:p>
    <w:p>
      <w:pPr>
        <w:pStyle w:val="20"/>
        <w:spacing w:beforeLines="50" w:line="360" w:lineRule="auto"/>
        <w:ind w:firstLine="0" w:firstLineChars="0"/>
        <w:rPr>
          <w:rFonts w:ascii="宋体"/>
          <w:b/>
          <w:sz w:val="22"/>
        </w:rPr>
      </w:pPr>
      <w:r>
        <w:rPr>
          <w:rFonts w:ascii="宋体" w:hAnsi="宋体"/>
          <w:b/>
          <w:sz w:val="22"/>
        </w:rPr>
        <w:t>5.</w:t>
      </w:r>
      <w:r>
        <w:rPr>
          <w:rFonts w:hint="eastAsia" w:ascii="宋体" w:hAnsi="宋体"/>
          <w:b/>
          <w:sz w:val="22"/>
        </w:rPr>
        <w:t>基本信息全部填写，但始终显示“待填写”的红色提醒。</w:t>
      </w:r>
    </w:p>
    <w:p>
      <w:pPr>
        <w:pStyle w:val="20"/>
        <w:spacing w:beforeLines="50" w:line="360" w:lineRule="auto"/>
        <w:ind w:left="360" w:firstLine="0" w:firstLineChars="0"/>
        <w:rPr>
          <w:rFonts w:ascii="宋体"/>
          <w:sz w:val="22"/>
        </w:rPr>
      </w:pPr>
      <w:r>
        <w:rPr>
          <w:rFonts w:hint="eastAsia" w:ascii="宋体" w:hAnsi="宋体"/>
          <w:sz w:val="22"/>
        </w:rPr>
        <w:t>回到信息补全并刷新界面，或者注销退出重新登录即可。</w:t>
      </w:r>
    </w:p>
    <w:p>
      <w:pPr>
        <w:pStyle w:val="20"/>
        <w:spacing w:beforeLines="50" w:line="360" w:lineRule="auto"/>
        <w:ind w:firstLine="0" w:firstLineChars="0"/>
        <w:rPr>
          <w:rFonts w:ascii="宋体"/>
          <w:b/>
          <w:sz w:val="22"/>
        </w:rPr>
      </w:pPr>
      <w:r>
        <w:rPr>
          <w:rFonts w:ascii="宋体" w:hAnsi="宋体"/>
          <w:b/>
          <w:sz w:val="22"/>
        </w:rPr>
        <w:t xml:space="preserve">6. </w:t>
      </w:r>
      <w:r>
        <w:rPr>
          <w:rFonts w:hint="eastAsia" w:ascii="宋体" w:hAnsi="宋体"/>
          <w:b/>
          <w:sz w:val="22"/>
        </w:rPr>
        <w:t>在填写邮编</w:t>
      </w:r>
      <w:r>
        <w:rPr>
          <w:rFonts w:ascii="宋体"/>
          <w:b/>
          <w:sz w:val="22"/>
        </w:rPr>
        <w:t>\</w:t>
      </w:r>
      <w:r>
        <w:rPr>
          <w:rFonts w:hint="eastAsia" w:ascii="宋体" w:hAnsi="宋体"/>
          <w:b/>
          <w:sz w:val="22"/>
        </w:rPr>
        <w:t>电话</w:t>
      </w:r>
      <w:r>
        <w:rPr>
          <w:rFonts w:ascii="宋体"/>
          <w:b/>
          <w:sz w:val="22"/>
        </w:rPr>
        <w:t>\</w:t>
      </w:r>
      <w:r>
        <w:rPr>
          <w:rFonts w:ascii="宋体" w:hAnsi="宋体"/>
          <w:b/>
          <w:sz w:val="22"/>
        </w:rPr>
        <w:t>qq</w:t>
      </w:r>
      <w:r>
        <w:rPr>
          <w:rFonts w:hint="eastAsia" w:ascii="宋体" w:hAnsi="宋体"/>
          <w:b/>
          <w:sz w:val="22"/>
        </w:rPr>
        <w:t>等信息时，如邮编填写后，再去填其他时，邮编就消失。如何解决。</w:t>
      </w:r>
    </w:p>
    <w:p>
      <w:pPr>
        <w:spacing w:line="360" w:lineRule="auto"/>
        <w:ind w:firstLine="440" w:firstLineChars="200"/>
        <w:rPr>
          <w:rFonts w:ascii="宋体"/>
          <w:sz w:val="22"/>
        </w:rPr>
      </w:pPr>
      <w:r>
        <w:rPr>
          <w:rFonts w:hint="eastAsia" w:ascii="宋体" w:hAnsi="宋体"/>
          <w:sz w:val="22"/>
        </w:rPr>
        <w:t>请刷新页面重新输入（用半角字符输入），若还不能解决，请换一个浏览器或者电脑。</w:t>
      </w:r>
    </w:p>
    <w:p>
      <w:pPr>
        <w:pStyle w:val="20"/>
        <w:spacing w:beforeLines="50" w:line="360" w:lineRule="auto"/>
        <w:ind w:firstLine="0" w:firstLineChars="0"/>
        <w:rPr>
          <w:rFonts w:ascii="宋体"/>
          <w:b/>
          <w:sz w:val="22"/>
        </w:rPr>
      </w:pPr>
      <w:r>
        <w:rPr>
          <w:rFonts w:ascii="宋体" w:hAnsi="宋体"/>
          <w:b/>
          <w:sz w:val="22"/>
        </w:rPr>
        <w:t>7.</w:t>
      </w:r>
      <w:r>
        <w:rPr>
          <w:rFonts w:hint="eastAsia" w:ascii="宋体" w:hAnsi="宋体"/>
          <w:b/>
          <w:sz w:val="22"/>
        </w:rPr>
        <w:t>忘记登录密码，怎么办？</w:t>
      </w:r>
    </w:p>
    <w:p>
      <w:pPr>
        <w:spacing w:line="360" w:lineRule="auto"/>
        <w:ind w:firstLine="440" w:firstLineChars="200"/>
        <w:rPr>
          <w:rFonts w:ascii="宋体"/>
          <w:sz w:val="22"/>
        </w:rPr>
      </w:pPr>
      <w:r>
        <w:rPr>
          <w:rFonts w:hint="eastAsia" w:ascii="宋体" w:hAnsi="宋体"/>
          <w:sz w:val="22"/>
        </w:rPr>
        <w:t>请联系律师协会进行密码重置，或者联系同道技术支持，进行密码重置。</w:t>
      </w:r>
    </w:p>
    <w:p>
      <w:pPr>
        <w:pStyle w:val="20"/>
        <w:spacing w:beforeLines="50" w:line="360" w:lineRule="auto"/>
        <w:ind w:firstLine="0" w:firstLineChars="0"/>
        <w:rPr>
          <w:rFonts w:ascii="宋体"/>
          <w:b/>
          <w:sz w:val="22"/>
        </w:rPr>
      </w:pPr>
      <w:r>
        <w:rPr>
          <w:rFonts w:ascii="宋体" w:hAnsi="宋体"/>
          <w:b/>
          <w:sz w:val="22"/>
        </w:rPr>
        <w:t>8.</w:t>
      </w:r>
      <w:r>
        <w:rPr>
          <w:rFonts w:hint="eastAsia" w:ascii="宋体" w:hAnsi="宋体"/>
          <w:b/>
          <w:sz w:val="22"/>
        </w:rPr>
        <w:t>技术支持联系方式</w:t>
      </w:r>
    </w:p>
    <w:p>
      <w:pPr>
        <w:spacing w:line="360" w:lineRule="auto"/>
        <w:ind w:firstLine="440" w:firstLineChars="200"/>
        <w:rPr>
          <w:rFonts w:ascii="宋体"/>
          <w:sz w:val="22"/>
        </w:rPr>
      </w:pPr>
      <w:r>
        <w:rPr>
          <w:rFonts w:hint="eastAsia" w:ascii="宋体" w:hAnsi="宋体"/>
          <w:sz w:val="22"/>
        </w:rPr>
        <w:t>如果您在使用系统时，希望获得指导、帮助时，您可以联系系统的技术服务商：</w:t>
      </w:r>
    </w:p>
    <w:p>
      <w:pPr>
        <w:spacing w:line="360" w:lineRule="auto"/>
        <w:ind w:left="403"/>
        <w:rPr>
          <w:rFonts w:ascii="宋体"/>
          <w:sz w:val="22"/>
        </w:rPr>
      </w:pPr>
      <w:r>
        <w:rPr>
          <w:rFonts w:hint="eastAsia" w:ascii="宋体" w:hAnsi="宋体"/>
          <w:b/>
          <w:sz w:val="22"/>
        </w:rPr>
        <w:t>上海同道信息技术有限公司</w:t>
      </w:r>
      <w:r>
        <w:rPr>
          <w:rFonts w:ascii="宋体" w:hAnsi="宋体"/>
          <w:b/>
          <w:sz w:val="22"/>
        </w:rPr>
        <w:t xml:space="preserve"> </w:t>
      </w:r>
      <w:r>
        <w:rPr>
          <w:rFonts w:hint="eastAsia" w:ascii="宋体" w:hAnsi="宋体"/>
          <w:sz w:val="22"/>
        </w:rPr>
        <w:t>客服热线：</w:t>
      </w:r>
      <w:r>
        <w:rPr>
          <w:rFonts w:ascii="宋体" w:hAnsi="宋体"/>
          <w:sz w:val="22"/>
        </w:rPr>
        <w:t>400-052</w:t>
      </w:r>
      <w:r>
        <w:rPr>
          <w:rFonts w:ascii="宋体"/>
          <w:sz w:val="22"/>
        </w:rPr>
        <w:t>-</w:t>
      </w:r>
      <w:r>
        <w:rPr>
          <w:rFonts w:ascii="宋体" w:hAnsi="宋体"/>
          <w:sz w:val="22"/>
        </w:rPr>
        <w:t>9602</w:t>
      </w:r>
    </w:p>
    <w:p>
      <w:pPr>
        <w:pStyle w:val="2"/>
      </w:pPr>
      <w:bookmarkStart w:id="110" w:name="_Toc26793"/>
      <w:bookmarkStart w:id="111" w:name="_Toc13734"/>
      <w:r>
        <w:rPr>
          <w:rFonts w:hint="eastAsia"/>
        </w:rPr>
        <w:t>七、咨询问题方式</w:t>
      </w:r>
      <w:bookmarkEnd w:id="110"/>
      <w:bookmarkEnd w:id="111"/>
    </w:p>
    <w:p>
      <w:pPr>
        <w:pStyle w:val="20"/>
        <w:spacing w:beforeLines="50" w:line="360" w:lineRule="auto"/>
        <w:ind w:firstLine="0" w:firstLineChars="0"/>
        <w:rPr>
          <w:rFonts w:ascii="宋体"/>
          <w:b/>
          <w:sz w:val="22"/>
        </w:rPr>
      </w:pPr>
      <w:bookmarkStart w:id="112" w:name="_Toc13271"/>
      <w:r>
        <w:rPr>
          <w:rFonts w:ascii="宋体" w:hAnsi="宋体"/>
          <w:b/>
          <w:sz w:val="22"/>
        </w:rPr>
        <w:t>1</w:t>
      </w:r>
      <w:r>
        <w:rPr>
          <w:rFonts w:hint="eastAsia" w:ascii="宋体" w:hAnsi="宋体"/>
          <w:b/>
          <w:sz w:val="22"/>
        </w:rPr>
        <w:t>、通过电话咨询</w:t>
      </w:r>
      <w:bookmarkEnd w:id="112"/>
    </w:p>
    <w:p>
      <w:pPr>
        <w:pStyle w:val="22"/>
        <w:ind w:firstLine="480" w:firstLineChars="200"/>
        <w:jc w:val="left"/>
        <w:rPr>
          <w:rFonts w:ascii="宋体"/>
        </w:rPr>
      </w:pPr>
      <w:r>
        <w:rPr>
          <w:rFonts w:hint="eastAsia" w:ascii="宋体" w:hAnsi="宋体"/>
        </w:rPr>
        <w:t>可在工作日，上午</w:t>
      </w:r>
      <w:r>
        <w:rPr>
          <w:rFonts w:ascii="宋体" w:hAnsi="宋体"/>
        </w:rPr>
        <w:t>9:00-11:30</w:t>
      </w:r>
      <w:r>
        <w:rPr>
          <w:rFonts w:hint="eastAsia" w:ascii="宋体" w:hAnsi="宋体"/>
        </w:rPr>
        <w:t>下午</w:t>
      </w:r>
      <w:r>
        <w:rPr>
          <w:rFonts w:ascii="宋体" w:hAnsi="宋体"/>
        </w:rPr>
        <w:t>13:00-18:00</w:t>
      </w:r>
      <w:r>
        <w:rPr>
          <w:rFonts w:hint="eastAsia" w:ascii="宋体" w:hAnsi="宋体"/>
        </w:rPr>
        <w:t>拨打技术支持部电话：</w:t>
      </w:r>
      <w:r>
        <w:rPr>
          <w:rFonts w:ascii="宋体" w:hAnsi="宋体"/>
        </w:rPr>
        <w:t>400-052-9602</w:t>
      </w:r>
      <w:r>
        <w:rPr>
          <w:rFonts w:hint="eastAsia" w:ascii="宋体" w:hAnsi="宋体"/>
        </w:rPr>
        <w:t>。</w:t>
      </w:r>
    </w:p>
    <w:p>
      <w:pPr>
        <w:pStyle w:val="22"/>
        <w:ind w:firstLine="480" w:firstLineChars="200"/>
        <w:jc w:val="left"/>
        <w:rPr>
          <w:rFonts w:ascii="宋体"/>
        </w:rPr>
      </w:pPr>
      <w:r>
        <w:rPr>
          <w:rFonts w:hint="eastAsia" w:ascii="宋体" w:hAnsi="宋体"/>
        </w:rPr>
        <w:t>注：接入电话量多，会造成电话排队接入情况，建议使用方式二</w:t>
      </w:r>
    </w:p>
    <w:p>
      <w:pPr>
        <w:pStyle w:val="20"/>
        <w:spacing w:beforeLines="50" w:line="360" w:lineRule="auto"/>
        <w:ind w:firstLine="0" w:firstLineChars="0"/>
        <w:rPr>
          <w:rFonts w:ascii="宋体"/>
          <w:b/>
          <w:sz w:val="22"/>
        </w:rPr>
      </w:pPr>
      <w:bookmarkStart w:id="113" w:name="_Toc15804"/>
      <w:r>
        <w:rPr>
          <w:rFonts w:ascii="宋体" w:hAnsi="宋体"/>
          <w:b/>
          <w:sz w:val="22"/>
        </w:rPr>
        <w:t>2</w:t>
      </w:r>
      <w:r>
        <w:rPr>
          <w:rFonts w:hint="eastAsia" w:ascii="宋体" w:hAnsi="宋体"/>
          <w:b/>
          <w:sz w:val="22"/>
        </w:rPr>
        <w:t>、通过客服端咨询</w:t>
      </w:r>
      <w:bookmarkEnd w:id="113"/>
    </w:p>
    <w:p>
      <w:pPr>
        <w:pStyle w:val="22"/>
        <w:ind w:firstLine="480" w:firstLineChars="200"/>
        <w:jc w:val="left"/>
        <w:rPr>
          <w:rFonts w:ascii="宋体"/>
        </w:rPr>
      </w:pPr>
      <w:r>
        <w:rPr>
          <w:rFonts w:hint="eastAsia" w:ascii="宋体" w:hAnsi="宋体"/>
        </w:rPr>
        <w:t>可在工作日，上午</w:t>
      </w:r>
      <w:r>
        <w:rPr>
          <w:rFonts w:ascii="宋体" w:hAnsi="宋体"/>
        </w:rPr>
        <w:t>9:00-11:30</w:t>
      </w:r>
      <w:r>
        <w:rPr>
          <w:rFonts w:hint="eastAsia" w:ascii="宋体" w:hAnsi="宋体"/>
        </w:rPr>
        <w:t>下午</w:t>
      </w:r>
      <w:r>
        <w:rPr>
          <w:rFonts w:ascii="宋体" w:hAnsi="宋体"/>
        </w:rPr>
        <w:t>13:30-18:00</w:t>
      </w:r>
      <w:r>
        <w:rPr>
          <w:rFonts w:hint="eastAsia" w:ascii="宋体" w:hAnsi="宋体"/>
        </w:rPr>
        <w:t>。点击网页上面的“联系客服”，会话会实时接入、在线交流。</w:t>
      </w:r>
    </w:p>
    <w:p>
      <w:pPr>
        <w:jc w:val="center"/>
      </w:pPr>
    </w:p>
    <w:p>
      <w:r>
        <w:pict>
          <v:shape id="_x0000_i1068" o:spt="75" alt="1212121212121" type="#_x0000_t75" style="height:165.75pt;width:410.25pt;" filled="f" o:preferrelative="t" stroked="f" coordsize="21600,21600">
            <v:path/>
            <v:fill on="f" focussize="0,0"/>
            <v:stroke on="f" joinstyle="miter"/>
            <v:imagedata r:id="rId8" o:title=""/>
            <o:lock v:ext="edit" aspectratio="t"/>
            <w10:wrap type="none"/>
            <w10:anchorlock/>
          </v:shape>
        </w:pict>
      </w:r>
    </w:p>
    <w:p>
      <w:pPr>
        <w:pStyle w:val="20"/>
        <w:spacing w:beforeLines="50" w:line="360" w:lineRule="auto"/>
        <w:ind w:firstLine="0" w:firstLineChars="0"/>
        <w:rPr>
          <w:rFonts w:ascii="宋体"/>
          <w:b/>
          <w:sz w:val="22"/>
        </w:rPr>
      </w:pPr>
      <w:bookmarkStart w:id="114" w:name="_Toc31022"/>
      <w:r>
        <w:rPr>
          <w:rFonts w:ascii="宋体" w:hAnsi="宋体"/>
          <w:b/>
          <w:sz w:val="22"/>
        </w:rPr>
        <w:t>3</w:t>
      </w:r>
      <w:r>
        <w:rPr>
          <w:rFonts w:hint="eastAsia" w:ascii="宋体" w:hAnsi="宋体"/>
          <w:b/>
          <w:sz w:val="22"/>
        </w:rPr>
        <w:t>、通过工单系统咨询</w:t>
      </w:r>
      <w:bookmarkEnd w:id="114"/>
    </w:p>
    <w:p>
      <w:pPr>
        <w:pStyle w:val="22"/>
        <w:ind w:firstLine="480" w:firstLineChars="200"/>
        <w:jc w:val="left"/>
        <w:rPr>
          <w:rFonts w:ascii="宋体" w:cs="宋体"/>
        </w:rPr>
      </w:pPr>
      <w:r>
        <w:rPr>
          <w:rFonts w:hint="eastAsia" w:ascii="宋体" w:hAnsi="宋体"/>
        </w:rPr>
        <w:t>通过工单系统咨询问题，详情操作请见</w:t>
      </w:r>
      <w:r>
        <w:rPr>
          <w:rFonts w:ascii="宋体" w:hAnsi="宋体"/>
        </w:rPr>
        <w:t>2.2</w:t>
      </w:r>
      <w:r>
        <w:rPr>
          <w:rFonts w:hint="eastAsia" w:ascii="宋体" w:hAnsi="宋体"/>
        </w:rPr>
        <w:t>技术支持。年度考核期间内，通过提交工单的方式提交问题，问题会在当日内完成。如涉及律师执业证号错误、身份证号码错误、执业机构变更等问题，请描述清楚问题并且在附件处上传执业证本扫描件等证明材料。</w:t>
      </w:r>
    </w:p>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文本框 19" o:spid="_x0000_s204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single" w:color="auto" w:sz="4" w:space="1"/>
        <w:right w:val="none" w:color="auto" w:sz="0" w:space="0"/>
      </w:pBdr>
    </w:pPr>
    <w:r>
      <w:rPr>
        <w:rFonts w:hint="eastAsia"/>
      </w:rPr>
      <w:t>上海同道信息技术有限公司</w:t>
    </w:r>
    <w:r>
      <w:t xml:space="preserve">                                                        400-052-9602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187A39"/>
    <w:multiLevelType w:val="singleLevel"/>
    <w:tmpl w:val="C5187A39"/>
    <w:lvl w:ilvl="0" w:tentative="0">
      <w:start w:val="5"/>
      <w:numFmt w:val="chineseCounting"/>
      <w:suff w:val="nothing"/>
      <w:lvlText w:val="%1、"/>
      <w:lvlJc w:val="left"/>
      <w:rPr>
        <w:rFonts w:hint="eastAsia" w:cs="Times New Roman"/>
      </w:rPr>
    </w:lvl>
  </w:abstractNum>
  <w:abstractNum w:abstractNumId="1">
    <w:nsid w:val="269EB63D"/>
    <w:multiLevelType w:val="singleLevel"/>
    <w:tmpl w:val="269EB63D"/>
    <w:lvl w:ilvl="0" w:tentative="0">
      <w:start w:val="4"/>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71183D9F"/>
    <w:rsid w:val="00034AA4"/>
    <w:rsid w:val="000F202B"/>
    <w:rsid w:val="000F2DCB"/>
    <w:rsid w:val="00140E79"/>
    <w:rsid w:val="00186E38"/>
    <w:rsid w:val="00347CF7"/>
    <w:rsid w:val="003A7899"/>
    <w:rsid w:val="00467EE9"/>
    <w:rsid w:val="00577F5C"/>
    <w:rsid w:val="0068154E"/>
    <w:rsid w:val="00710348"/>
    <w:rsid w:val="0080721E"/>
    <w:rsid w:val="00867CE0"/>
    <w:rsid w:val="008A5FC8"/>
    <w:rsid w:val="00974EB1"/>
    <w:rsid w:val="00A543ED"/>
    <w:rsid w:val="00AC61CD"/>
    <w:rsid w:val="00B103EF"/>
    <w:rsid w:val="00B45C03"/>
    <w:rsid w:val="00B7178B"/>
    <w:rsid w:val="00B87D75"/>
    <w:rsid w:val="00B9310D"/>
    <w:rsid w:val="00BF509D"/>
    <w:rsid w:val="00C534A3"/>
    <w:rsid w:val="00CE28D9"/>
    <w:rsid w:val="00D47CDE"/>
    <w:rsid w:val="00DE3686"/>
    <w:rsid w:val="00EE5632"/>
    <w:rsid w:val="00F30AB6"/>
    <w:rsid w:val="00FF35A4"/>
    <w:rsid w:val="02FA19CF"/>
    <w:rsid w:val="0D095710"/>
    <w:rsid w:val="0EF9008F"/>
    <w:rsid w:val="21682223"/>
    <w:rsid w:val="21A35A47"/>
    <w:rsid w:val="2EAA479E"/>
    <w:rsid w:val="37294531"/>
    <w:rsid w:val="3AFF5D16"/>
    <w:rsid w:val="40585569"/>
    <w:rsid w:val="52FB6802"/>
    <w:rsid w:val="53B60F02"/>
    <w:rsid w:val="6A4763BB"/>
    <w:rsid w:val="6DB16C20"/>
    <w:rsid w:val="71183D9F"/>
    <w:rsid w:val="71C4280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99" w:semiHidden="0" w:name="toc 1"/>
    <w:lsdException w:unhideWhenUsed="0" w:uiPriority="99" w:semiHidden="0" w:name="toc 2"/>
    <w:lsdException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3"/>
    <w:qFormat/>
    <w:uiPriority w:val="99"/>
    <w:pPr>
      <w:keepNext/>
      <w:keepLines/>
      <w:pageBreakBefore/>
      <w:spacing w:before="340" w:after="330" w:line="576" w:lineRule="auto"/>
      <w:jc w:val="center"/>
      <w:outlineLvl w:val="0"/>
    </w:pPr>
    <w:rPr>
      <w:b/>
      <w:kern w:val="44"/>
      <w:sz w:val="36"/>
    </w:rPr>
  </w:style>
  <w:style w:type="paragraph" w:styleId="3">
    <w:name w:val="heading 2"/>
    <w:basedOn w:val="1"/>
    <w:next w:val="1"/>
    <w:link w:val="14"/>
    <w:qFormat/>
    <w:uiPriority w:val="99"/>
    <w:pPr>
      <w:keepNext/>
      <w:keepLines/>
      <w:spacing w:before="260" w:after="260" w:line="413" w:lineRule="auto"/>
      <w:outlineLvl w:val="1"/>
    </w:pPr>
    <w:rPr>
      <w:rFonts w:ascii="Arial" w:hAnsi="Arial" w:eastAsia="黑体"/>
      <w:b/>
      <w:sz w:val="28"/>
    </w:rPr>
  </w:style>
  <w:style w:type="paragraph" w:styleId="4">
    <w:name w:val="heading 3"/>
    <w:basedOn w:val="1"/>
    <w:next w:val="1"/>
    <w:link w:val="15"/>
    <w:qFormat/>
    <w:uiPriority w:val="99"/>
    <w:pPr>
      <w:keepNext/>
      <w:keepLines/>
      <w:spacing w:before="260" w:after="260" w:line="416" w:lineRule="auto"/>
      <w:outlineLvl w:val="2"/>
    </w:pPr>
    <w:rPr>
      <w:b/>
      <w:bCs/>
      <w:sz w:val="32"/>
      <w:szCs w:val="32"/>
    </w:rPr>
  </w:style>
  <w:style w:type="paragraph" w:styleId="5">
    <w:name w:val="heading 4"/>
    <w:basedOn w:val="1"/>
    <w:next w:val="1"/>
    <w:link w:val="16"/>
    <w:qFormat/>
    <w:uiPriority w:val="99"/>
    <w:pPr>
      <w:keepNext/>
      <w:keepLines/>
      <w:widowControl/>
      <w:adjustRightInd w:val="0"/>
      <w:snapToGrid w:val="0"/>
      <w:spacing w:before="280" w:after="290" w:line="376" w:lineRule="auto"/>
      <w:jc w:val="left"/>
      <w:outlineLvl w:val="3"/>
    </w:pPr>
    <w:rPr>
      <w:rFonts w:ascii="Calibri Light" w:hAnsi="Calibri Light"/>
      <w:b/>
      <w:bCs/>
      <w:kern w:val="0"/>
      <w:sz w:val="28"/>
      <w:szCs w:val="28"/>
    </w:rPr>
  </w:style>
  <w:style w:type="character" w:default="1" w:styleId="12">
    <w:name w:val="Default Paragraph Font"/>
    <w:semiHidden/>
    <w:uiPriority w:val="99"/>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iPriority w:val="99"/>
    <w:pPr>
      <w:ind w:left="840" w:leftChars="400"/>
    </w:pPr>
  </w:style>
  <w:style w:type="paragraph" w:styleId="7">
    <w:name w:val="footer"/>
    <w:basedOn w:val="1"/>
    <w:link w:val="17"/>
    <w:uiPriority w:val="99"/>
    <w:pPr>
      <w:tabs>
        <w:tab w:val="center" w:pos="4153"/>
        <w:tab w:val="right" w:pos="8306"/>
      </w:tabs>
      <w:snapToGrid w:val="0"/>
      <w:jc w:val="left"/>
    </w:pPr>
    <w:rPr>
      <w:rFonts w:ascii="Times New Roman" w:hAnsi="Times New Roman"/>
      <w:sz w:val="18"/>
      <w:szCs w:val="20"/>
    </w:rPr>
  </w:style>
  <w:style w:type="paragraph" w:styleId="8">
    <w:name w:val="header"/>
    <w:basedOn w:val="1"/>
    <w:link w:val="1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szCs w:val="20"/>
    </w:rPr>
  </w:style>
  <w:style w:type="paragraph" w:styleId="9">
    <w:name w:val="toc 1"/>
    <w:basedOn w:val="1"/>
    <w:next w:val="1"/>
    <w:uiPriority w:val="99"/>
  </w:style>
  <w:style w:type="paragraph" w:styleId="10">
    <w:name w:val="toc 2"/>
    <w:basedOn w:val="1"/>
    <w:next w:val="1"/>
    <w:uiPriority w:val="99"/>
    <w:pPr>
      <w:ind w:left="420" w:leftChars="200"/>
    </w:pPr>
  </w:style>
  <w:style w:type="character" w:customStyle="1" w:styleId="13">
    <w:name w:val="Heading 1 Char"/>
    <w:basedOn w:val="12"/>
    <w:link w:val="2"/>
    <w:locked/>
    <w:uiPriority w:val="99"/>
    <w:rPr>
      <w:rFonts w:eastAsia="宋体" w:cs="Times New Roman"/>
      <w:b/>
      <w:bCs/>
      <w:kern w:val="44"/>
      <w:sz w:val="44"/>
      <w:szCs w:val="44"/>
    </w:rPr>
  </w:style>
  <w:style w:type="character" w:customStyle="1" w:styleId="14">
    <w:name w:val="Heading 2 Char"/>
    <w:basedOn w:val="12"/>
    <w:link w:val="3"/>
    <w:semiHidden/>
    <w:locked/>
    <w:uiPriority w:val="99"/>
    <w:rPr>
      <w:rFonts w:ascii="Cambria" w:hAnsi="Cambria" w:eastAsia="宋体" w:cs="Times New Roman"/>
      <w:b/>
      <w:bCs/>
      <w:sz w:val="32"/>
      <w:szCs w:val="32"/>
    </w:rPr>
  </w:style>
  <w:style w:type="character" w:customStyle="1" w:styleId="15">
    <w:name w:val="Heading 3 Char"/>
    <w:basedOn w:val="12"/>
    <w:link w:val="4"/>
    <w:semiHidden/>
    <w:locked/>
    <w:uiPriority w:val="99"/>
    <w:rPr>
      <w:rFonts w:eastAsia="宋体" w:cs="Times New Roman"/>
      <w:b/>
      <w:bCs/>
      <w:sz w:val="32"/>
      <w:szCs w:val="32"/>
    </w:rPr>
  </w:style>
  <w:style w:type="character" w:customStyle="1" w:styleId="16">
    <w:name w:val="Heading 4 Char"/>
    <w:basedOn w:val="12"/>
    <w:link w:val="5"/>
    <w:semiHidden/>
    <w:locked/>
    <w:uiPriority w:val="99"/>
    <w:rPr>
      <w:rFonts w:ascii="Cambria" w:hAnsi="Cambria" w:eastAsia="宋体" w:cs="Times New Roman"/>
      <w:b/>
      <w:bCs/>
      <w:sz w:val="28"/>
      <w:szCs w:val="28"/>
    </w:rPr>
  </w:style>
  <w:style w:type="character" w:customStyle="1" w:styleId="17">
    <w:name w:val="Footer Char"/>
    <w:basedOn w:val="12"/>
    <w:link w:val="7"/>
    <w:semiHidden/>
    <w:locked/>
    <w:uiPriority w:val="99"/>
    <w:rPr>
      <w:rFonts w:eastAsia="宋体" w:cs="Times New Roman"/>
      <w:sz w:val="18"/>
      <w:szCs w:val="18"/>
    </w:rPr>
  </w:style>
  <w:style w:type="character" w:customStyle="1" w:styleId="18">
    <w:name w:val="Header Char"/>
    <w:basedOn w:val="12"/>
    <w:link w:val="8"/>
    <w:semiHidden/>
    <w:locked/>
    <w:uiPriority w:val="99"/>
    <w:rPr>
      <w:rFonts w:eastAsia="宋体" w:cs="Times New Roman"/>
      <w:sz w:val="18"/>
      <w:szCs w:val="18"/>
    </w:rPr>
  </w:style>
  <w:style w:type="paragraph" w:customStyle="1" w:styleId="19">
    <w:name w:val="日期1"/>
    <w:basedOn w:val="1"/>
    <w:next w:val="1"/>
    <w:qFormat/>
    <w:uiPriority w:val="99"/>
    <w:pPr>
      <w:jc w:val="right"/>
    </w:pPr>
    <w:rPr>
      <w:rFonts w:ascii="Times New Roman" w:hAnsi="Times New Roman"/>
      <w:color w:val="5590CC"/>
      <w:sz w:val="24"/>
    </w:rPr>
  </w:style>
  <w:style w:type="paragraph" w:customStyle="1" w:styleId="20">
    <w:name w:val="列出段落1"/>
    <w:basedOn w:val="1"/>
    <w:qFormat/>
    <w:uiPriority w:val="99"/>
    <w:pPr>
      <w:ind w:firstLine="420" w:firstLineChars="200"/>
    </w:pPr>
    <w:rPr>
      <w:szCs w:val="22"/>
    </w:rPr>
  </w:style>
  <w:style w:type="paragraph" w:styleId="21">
    <w:name w:val="List Paragraph"/>
    <w:basedOn w:val="1"/>
    <w:qFormat/>
    <w:uiPriority w:val="99"/>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22">
    <w:name w:val="四级正文"/>
    <w:basedOn w:val="1"/>
    <w:qFormat/>
    <w:uiPriority w:val="99"/>
    <w:pPr>
      <w:spacing w:line="360" w:lineRule="auto"/>
    </w:pPr>
    <w:rPr>
      <w:rFonts w:ascii="Arial" w:hAnsi="Arial" w:cs="Arial"/>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4.png"/><Relationship Id="rId5" Type="http://schemas.openxmlformats.org/officeDocument/2006/relationships/footer" Target="footer2.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mycomputer</Company>
  <Pages>35</Pages>
  <Words>1151</Words>
  <Characters>6563</Characters>
  <Lines>0</Lines>
  <Paragraphs>0</Paragraphs>
  <TotalTime>1</TotalTime>
  <ScaleCrop>false</ScaleCrop>
  <LinksUpToDate>false</LinksUpToDate>
  <CharactersWithSpaces>0</CharactersWithSpaces>
  <Application>WPS Office_11.1.0.9329_F1E327BC-269C-435d-A152-05C5408002CA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2019-05-10T06:08:00Z</dcterms:created>
  <dc:creator>同道-董梦醒</dc:creator>
  <cp:lastModifiedBy>hoon</cp:lastModifiedBy>
  <dcterms:modified xsi:type="dcterms:W3CDTF">2020-03-11T07:29:22Z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2052-11.1.0.9329</vt:lpwstr>
  </property>
</Properties>
</file>